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ayout w:type="fixed"/>
        <w:tblCellMar>
          <w:left w:w="0" w:type="dxa"/>
          <w:right w:w="0" w:type="dxa"/>
        </w:tblCellMar>
        <w:tblLook w:val="0000" w:firstRow="0" w:lastRow="0" w:firstColumn="0" w:lastColumn="0" w:noHBand="0" w:noVBand="0"/>
      </w:tblPr>
      <w:tblGrid>
        <w:gridCol w:w="1701"/>
        <w:gridCol w:w="6096"/>
        <w:gridCol w:w="1984"/>
      </w:tblGrid>
      <w:tr w:rsidR="00965C13" w:rsidRPr="00312D92" w:rsidTr="001E5F2E">
        <w:trPr>
          <w:trHeight w:hRule="exact" w:val="2127"/>
        </w:trPr>
        <w:tc>
          <w:tcPr>
            <w:tcW w:w="9781" w:type="dxa"/>
            <w:gridSpan w:val="3"/>
          </w:tcPr>
          <w:p w:rsidR="005013B8" w:rsidRPr="00761D4D" w:rsidRDefault="005013B8" w:rsidP="005013B8">
            <w:pPr>
              <w:pStyle w:val="4"/>
              <w:tabs>
                <w:tab w:val="left" w:pos="2765"/>
              </w:tabs>
              <w:spacing w:before="0" w:after="0"/>
              <w:jc w:val="center"/>
            </w:pPr>
            <w:r w:rsidRPr="00761D4D">
              <w:t xml:space="preserve">МУНИЦИПАЛЬНОЕ КАЗЁННОЕ УЧРЕЖДЕНИЕ  </w:t>
            </w:r>
          </w:p>
          <w:p w:rsidR="005013B8" w:rsidRPr="00761D4D" w:rsidRDefault="005013B8" w:rsidP="005013B8">
            <w:pPr>
              <w:pStyle w:val="4"/>
              <w:tabs>
                <w:tab w:val="left" w:pos="2765"/>
              </w:tabs>
              <w:spacing w:before="0" w:after="0"/>
              <w:jc w:val="center"/>
            </w:pPr>
            <w:r w:rsidRPr="00761D4D">
              <w:t xml:space="preserve">УПРАВЛЕНИЕ ОБРАЗОВАНИЯ АДМИНИСТРАЦИИ </w:t>
            </w:r>
          </w:p>
          <w:p w:rsidR="005013B8" w:rsidRDefault="005013B8" w:rsidP="005013B8">
            <w:pPr>
              <w:pStyle w:val="4"/>
              <w:tabs>
                <w:tab w:val="left" w:pos="2765"/>
              </w:tabs>
              <w:spacing w:before="0" w:after="0"/>
              <w:jc w:val="center"/>
            </w:pPr>
            <w:r w:rsidRPr="00761D4D">
              <w:t xml:space="preserve">ВЕРХНЕКАМСКОГО </w:t>
            </w:r>
            <w:r>
              <w:t>МУНИЦИПАЛЬНОГО ОКРУГА</w:t>
            </w:r>
          </w:p>
          <w:p w:rsidR="005013B8" w:rsidRPr="00761D4D" w:rsidRDefault="005013B8" w:rsidP="005013B8">
            <w:pPr>
              <w:pStyle w:val="4"/>
              <w:tabs>
                <w:tab w:val="left" w:pos="2765"/>
              </w:tabs>
              <w:spacing w:before="0" w:after="0"/>
              <w:jc w:val="center"/>
              <w:rPr>
                <w:b w:val="0"/>
              </w:rPr>
            </w:pPr>
            <w:r w:rsidRPr="00761D4D">
              <w:t xml:space="preserve"> КИРОВСКОЙ ОБЛАСТИ</w:t>
            </w:r>
          </w:p>
          <w:p w:rsidR="005013B8" w:rsidRDefault="005013B8" w:rsidP="001E5F2E">
            <w:pPr>
              <w:jc w:val="center"/>
              <w:rPr>
                <w:b/>
                <w:sz w:val="32"/>
                <w:szCs w:val="32"/>
              </w:rPr>
            </w:pPr>
          </w:p>
          <w:p w:rsidR="00965C13" w:rsidRPr="005013B8" w:rsidRDefault="00965C13" w:rsidP="001E5F2E">
            <w:pPr>
              <w:jc w:val="center"/>
              <w:rPr>
                <w:b/>
                <w:sz w:val="28"/>
                <w:szCs w:val="28"/>
              </w:rPr>
            </w:pPr>
            <w:r w:rsidRPr="005013B8">
              <w:rPr>
                <w:b/>
                <w:sz w:val="28"/>
                <w:szCs w:val="28"/>
              </w:rPr>
              <w:t>ПРИКАЗ</w:t>
            </w:r>
          </w:p>
        </w:tc>
      </w:tr>
      <w:tr w:rsidR="00965C13" w:rsidRPr="00DC3E18" w:rsidTr="001E5F2E">
        <w:tblPrEx>
          <w:tblCellMar>
            <w:left w:w="70" w:type="dxa"/>
            <w:right w:w="70" w:type="dxa"/>
          </w:tblCellMar>
        </w:tblPrEx>
        <w:trPr>
          <w:trHeight w:val="335"/>
        </w:trPr>
        <w:tc>
          <w:tcPr>
            <w:tcW w:w="1701" w:type="dxa"/>
            <w:tcBorders>
              <w:bottom w:val="single" w:sz="6" w:space="0" w:color="auto"/>
            </w:tcBorders>
          </w:tcPr>
          <w:p w:rsidR="00965C13" w:rsidRPr="00DA36B9" w:rsidRDefault="00DA36B9" w:rsidP="00B23E97">
            <w:pPr>
              <w:tabs>
                <w:tab w:val="left" w:pos="2765"/>
              </w:tabs>
              <w:jc w:val="center"/>
              <w:rPr>
                <w:color w:val="FF0000"/>
                <w:sz w:val="28"/>
                <w:szCs w:val="28"/>
              </w:rPr>
            </w:pPr>
            <w:r w:rsidRPr="00DA36B9">
              <w:rPr>
                <w:sz w:val="28"/>
                <w:szCs w:val="28"/>
              </w:rPr>
              <w:t>31.05.2024</w:t>
            </w:r>
          </w:p>
        </w:tc>
        <w:tc>
          <w:tcPr>
            <w:tcW w:w="6096" w:type="dxa"/>
          </w:tcPr>
          <w:p w:rsidR="00965C13" w:rsidRPr="00DA36B9" w:rsidRDefault="00DA36B9" w:rsidP="00DA36B9">
            <w:pPr>
              <w:tabs>
                <w:tab w:val="left" w:pos="2765"/>
              </w:tabs>
              <w:jc w:val="right"/>
              <w:rPr>
                <w:color w:val="FF0000"/>
                <w:sz w:val="28"/>
                <w:szCs w:val="28"/>
                <w:u w:val="single"/>
              </w:rPr>
            </w:pPr>
            <w:r w:rsidRPr="00DA36B9">
              <w:rPr>
                <w:sz w:val="28"/>
                <w:szCs w:val="28"/>
                <w:u w:val="single"/>
              </w:rPr>
              <w:t>161</w:t>
            </w:r>
          </w:p>
        </w:tc>
        <w:tc>
          <w:tcPr>
            <w:tcW w:w="1984" w:type="dxa"/>
          </w:tcPr>
          <w:p w:rsidR="00965C13" w:rsidRPr="00602630" w:rsidRDefault="00965C13" w:rsidP="00B23E97">
            <w:pPr>
              <w:tabs>
                <w:tab w:val="left" w:pos="2765"/>
              </w:tabs>
              <w:rPr>
                <w:color w:val="FF0000"/>
                <w:sz w:val="28"/>
                <w:szCs w:val="28"/>
                <w:u w:val="single"/>
              </w:rPr>
            </w:pPr>
          </w:p>
        </w:tc>
      </w:tr>
      <w:tr w:rsidR="00965C13" w:rsidRPr="00DC3E18" w:rsidTr="001E5F2E">
        <w:tblPrEx>
          <w:tblCellMar>
            <w:left w:w="70" w:type="dxa"/>
            <w:right w:w="70" w:type="dxa"/>
          </w:tblCellMar>
        </w:tblPrEx>
        <w:tc>
          <w:tcPr>
            <w:tcW w:w="9781" w:type="dxa"/>
            <w:gridSpan w:val="3"/>
          </w:tcPr>
          <w:p w:rsidR="00965C13" w:rsidRPr="00DC3E18" w:rsidRDefault="00965C13" w:rsidP="001E5F2E">
            <w:pPr>
              <w:tabs>
                <w:tab w:val="left" w:pos="2765"/>
              </w:tabs>
              <w:jc w:val="center"/>
              <w:rPr>
                <w:sz w:val="28"/>
                <w:szCs w:val="28"/>
              </w:rPr>
            </w:pPr>
            <w:r w:rsidRPr="00DC3E18">
              <w:rPr>
                <w:sz w:val="28"/>
                <w:szCs w:val="28"/>
              </w:rPr>
              <w:t>г. К</w:t>
            </w:r>
            <w:r>
              <w:rPr>
                <w:sz w:val="28"/>
                <w:szCs w:val="28"/>
              </w:rPr>
              <w:t>ирс</w:t>
            </w:r>
            <w:r w:rsidRPr="00DC3E18">
              <w:rPr>
                <w:sz w:val="28"/>
                <w:szCs w:val="28"/>
              </w:rPr>
              <w:t xml:space="preserve"> </w:t>
            </w:r>
          </w:p>
        </w:tc>
      </w:tr>
    </w:tbl>
    <w:p w:rsidR="00965C13" w:rsidRPr="00CE175F" w:rsidRDefault="00965C13" w:rsidP="00965C13">
      <w:pPr>
        <w:spacing w:line="360" w:lineRule="auto"/>
        <w:jc w:val="center"/>
        <w:rPr>
          <w:spacing w:val="48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9"/>
      </w:tblGrid>
      <w:tr w:rsidR="00965C13" w:rsidRPr="00995D1D" w:rsidTr="001E5F2E">
        <w:trPr>
          <w:trHeight w:val="1130"/>
          <w:jc w:val="center"/>
        </w:trPr>
        <w:tc>
          <w:tcPr>
            <w:tcW w:w="9469" w:type="dxa"/>
            <w:tcBorders>
              <w:top w:val="nil"/>
              <w:left w:val="nil"/>
              <w:bottom w:val="nil"/>
              <w:right w:val="nil"/>
            </w:tcBorders>
          </w:tcPr>
          <w:p w:rsidR="00E56604" w:rsidRDefault="00965C13" w:rsidP="001E5F2E">
            <w:pPr>
              <w:jc w:val="center"/>
              <w:rPr>
                <w:b/>
                <w:sz w:val="28"/>
                <w:szCs w:val="28"/>
              </w:rPr>
            </w:pPr>
            <w:r w:rsidRPr="00995D1D">
              <w:rPr>
                <w:b/>
                <w:sz w:val="28"/>
                <w:szCs w:val="28"/>
              </w:rPr>
              <w:t xml:space="preserve">О подготовке и проведении </w:t>
            </w:r>
            <w:r w:rsidR="00E56604">
              <w:rPr>
                <w:b/>
                <w:sz w:val="28"/>
                <w:szCs w:val="28"/>
              </w:rPr>
              <w:t>туристск</w:t>
            </w:r>
            <w:r w:rsidR="007A718A">
              <w:rPr>
                <w:b/>
                <w:sz w:val="28"/>
                <w:szCs w:val="28"/>
              </w:rPr>
              <w:t>ого</w:t>
            </w:r>
            <w:r w:rsidRPr="00995D1D">
              <w:rPr>
                <w:b/>
                <w:sz w:val="28"/>
                <w:szCs w:val="28"/>
              </w:rPr>
              <w:t xml:space="preserve"> </w:t>
            </w:r>
            <w:r w:rsidR="007A718A">
              <w:rPr>
                <w:b/>
                <w:sz w:val="28"/>
                <w:szCs w:val="28"/>
              </w:rPr>
              <w:t>слёта</w:t>
            </w:r>
            <w:r w:rsidR="00B23E97">
              <w:rPr>
                <w:b/>
                <w:sz w:val="28"/>
                <w:szCs w:val="28"/>
              </w:rPr>
              <w:t xml:space="preserve"> семейных команд, посвящённого</w:t>
            </w:r>
            <w:r w:rsidRPr="00995D1D">
              <w:rPr>
                <w:b/>
                <w:sz w:val="28"/>
                <w:szCs w:val="28"/>
              </w:rPr>
              <w:t xml:space="preserve"> </w:t>
            </w:r>
            <w:r w:rsidR="00B23E97">
              <w:rPr>
                <w:b/>
                <w:sz w:val="28"/>
                <w:szCs w:val="28"/>
              </w:rPr>
              <w:t xml:space="preserve">юбилею города </w:t>
            </w:r>
            <w:r w:rsidR="00120177">
              <w:rPr>
                <w:b/>
                <w:sz w:val="28"/>
                <w:szCs w:val="28"/>
              </w:rPr>
              <w:t xml:space="preserve">Кирс </w:t>
            </w:r>
            <w:r w:rsidR="000C72F7">
              <w:rPr>
                <w:b/>
                <w:sz w:val="28"/>
                <w:szCs w:val="28"/>
              </w:rPr>
              <w:t>и АО</w:t>
            </w:r>
            <w:r w:rsidR="00120177">
              <w:rPr>
                <w:b/>
                <w:sz w:val="28"/>
                <w:szCs w:val="28"/>
              </w:rPr>
              <w:t xml:space="preserve"> «</w:t>
            </w:r>
            <w:proofErr w:type="spellStart"/>
            <w:r w:rsidR="00120177">
              <w:rPr>
                <w:b/>
                <w:sz w:val="28"/>
                <w:szCs w:val="28"/>
              </w:rPr>
              <w:t>Кирскабель</w:t>
            </w:r>
            <w:proofErr w:type="spellEnd"/>
            <w:r w:rsidR="00120177">
              <w:rPr>
                <w:b/>
                <w:sz w:val="28"/>
                <w:szCs w:val="28"/>
              </w:rPr>
              <w:t>»</w:t>
            </w:r>
          </w:p>
          <w:p w:rsidR="00965C13" w:rsidRPr="00995D1D" w:rsidRDefault="00965C13" w:rsidP="001E5F2E">
            <w:pPr>
              <w:jc w:val="center"/>
              <w:rPr>
                <w:b/>
                <w:sz w:val="28"/>
                <w:szCs w:val="28"/>
              </w:rPr>
            </w:pPr>
          </w:p>
          <w:p w:rsidR="00965C13" w:rsidRPr="00995D1D" w:rsidRDefault="00965C13" w:rsidP="001E5F2E">
            <w:pPr>
              <w:tabs>
                <w:tab w:val="left" w:pos="0"/>
              </w:tabs>
              <w:jc w:val="center"/>
              <w:rPr>
                <w:b/>
                <w:sz w:val="28"/>
                <w:szCs w:val="28"/>
              </w:rPr>
            </w:pPr>
          </w:p>
          <w:p w:rsidR="00965C13" w:rsidRPr="00995D1D" w:rsidRDefault="00965C13" w:rsidP="001E5F2E">
            <w:pPr>
              <w:spacing w:line="360" w:lineRule="auto"/>
              <w:jc w:val="both"/>
            </w:pPr>
          </w:p>
        </w:tc>
      </w:tr>
    </w:tbl>
    <w:p w:rsidR="00965C13" w:rsidRPr="001A2F91" w:rsidRDefault="00B23E97" w:rsidP="00965C13">
      <w:pPr>
        <w:pStyle w:val="a3"/>
        <w:spacing w:line="360" w:lineRule="auto"/>
        <w:ind w:firstLine="709"/>
        <w:rPr>
          <w:szCs w:val="28"/>
        </w:rPr>
      </w:pPr>
      <w:r>
        <w:rPr>
          <w:szCs w:val="28"/>
        </w:rPr>
        <w:t>В</w:t>
      </w:r>
      <w:r w:rsidR="000C72F7">
        <w:rPr>
          <w:szCs w:val="28"/>
        </w:rPr>
        <w:t xml:space="preserve"> связи с празднованием</w:t>
      </w:r>
      <w:r>
        <w:rPr>
          <w:szCs w:val="28"/>
        </w:rPr>
        <w:t xml:space="preserve"> </w:t>
      </w:r>
      <w:r w:rsidR="005D691A">
        <w:rPr>
          <w:szCs w:val="28"/>
        </w:rPr>
        <w:t>295-летия</w:t>
      </w:r>
      <w:r>
        <w:rPr>
          <w:szCs w:val="28"/>
        </w:rPr>
        <w:t xml:space="preserve"> города </w:t>
      </w:r>
      <w:r w:rsidR="005D691A">
        <w:rPr>
          <w:szCs w:val="28"/>
        </w:rPr>
        <w:t xml:space="preserve">Кирс </w:t>
      </w:r>
      <w:r>
        <w:rPr>
          <w:szCs w:val="28"/>
        </w:rPr>
        <w:t>и завода</w:t>
      </w:r>
      <w:r w:rsidR="005D691A">
        <w:rPr>
          <w:szCs w:val="28"/>
        </w:rPr>
        <w:t xml:space="preserve"> «</w:t>
      </w:r>
      <w:proofErr w:type="spellStart"/>
      <w:r w:rsidR="005D691A">
        <w:rPr>
          <w:szCs w:val="28"/>
        </w:rPr>
        <w:t>Кирскабел</w:t>
      </w:r>
      <w:r w:rsidR="00120177">
        <w:rPr>
          <w:szCs w:val="28"/>
        </w:rPr>
        <w:t>ь</w:t>
      </w:r>
      <w:proofErr w:type="spellEnd"/>
      <w:r w:rsidR="005D691A">
        <w:rPr>
          <w:szCs w:val="28"/>
        </w:rPr>
        <w:t>»</w:t>
      </w:r>
      <w:r w:rsidR="000C72F7">
        <w:rPr>
          <w:szCs w:val="28"/>
        </w:rPr>
        <w:t>, а также в</w:t>
      </w:r>
      <w:r w:rsidR="00965C13" w:rsidRPr="00995D1D">
        <w:rPr>
          <w:szCs w:val="28"/>
        </w:rPr>
        <w:t xml:space="preserve"> целях дальнейшего развития туристско-краеведческой деятельности</w:t>
      </w:r>
      <w:r w:rsidR="000C72F7">
        <w:rPr>
          <w:szCs w:val="28"/>
        </w:rPr>
        <w:t xml:space="preserve"> и популяризации семейного отдыха</w:t>
      </w:r>
      <w:r w:rsidR="00965C13">
        <w:rPr>
          <w:szCs w:val="28"/>
        </w:rPr>
        <w:t xml:space="preserve"> </w:t>
      </w:r>
      <w:r w:rsidR="000E581A">
        <w:rPr>
          <w:szCs w:val="28"/>
        </w:rPr>
        <w:t>в Верхнекамском муниципальном округе</w:t>
      </w:r>
    </w:p>
    <w:p w:rsidR="00965C13" w:rsidRDefault="00965C13" w:rsidP="00965C13">
      <w:pPr>
        <w:pStyle w:val="a3"/>
        <w:spacing w:line="360" w:lineRule="auto"/>
        <w:ind w:firstLine="709"/>
        <w:jc w:val="center"/>
        <w:rPr>
          <w:szCs w:val="28"/>
        </w:rPr>
      </w:pPr>
      <w:r w:rsidRPr="00194414">
        <w:rPr>
          <w:szCs w:val="28"/>
        </w:rPr>
        <w:t>П Р И К А З Ы В А Ю:</w:t>
      </w:r>
    </w:p>
    <w:p w:rsidR="000E581A" w:rsidRPr="004845FA" w:rsidRDefault="00995D1D" w:rsidP="007A718A">
      <w:pPr>
        <w:spacing w:line="360" w:lineRule="auto"/>
        <w:jc w:val="both"/>
        <w:rPr>
          <w:sz w:val="28"/>
          <w:szCs w:val="28"/>
        </w:rPr>
      </w:pPr>
      <w:r w:rsidRPr="00194414">
        <w:rPr>
          <w:szCs w:val="28"/>
        </w:rPr>
        <w:tab/>
      </w:r>
      <w:r w:rsidRPr="00995D1D">
        <w:rPr>
          <w:sz w:val="28"/>
          <w:szCs w:val="28"/>
        </w:rPr>
        <w:t xml:space="preserve">1. </w:t>
      </w:r>
      <w:r w:rsidR="00275613">
        <w:rPr>
          <w:sz w:val="28"/>
          <w:szCs w:val="28"/>
        </w:rPr>
        <w:t>П</w:t>
      </w:r>
      <w:r w:rsidRPr="00995D1D">
        <w:rPr>
          <w:color w:val="000000"/>
          <w:sz w:val="28"/>
          <w:szCs w:val="28"/>
        </w:rPr>
        <w:t>рове</w:t>
      </w:r>
      <w:r w:rsidR="00275613">
        <w:rPr>
          <w:color w:val="000000"/>
          <w:sz w:val="28"/>
          <w:szCs w:val="28"/>
        </w:rPr>
        <w:t>сти</w:t>
      </w:r>
      <w:r w:rsidRPr="00995D1D">
        <w:rPr>
          <w:color w:val="000000"/>
          <w:sz w:val="28"/>
          <w:szCs w:val="28"/>
        </w:rPr>
        <w:t xml:space="preserve"> </w:t>
      </w:r>
      <w:r w:rsidR="00275613" w:rsidRPr="000E581A">
        <w:rPr>
          <w:sz w:val="28"/>
          <w:szCs w:val="28"/>
        </w:rPr>
        <w:t>15 июня 2024 года</w:t>
      </w:r>
      <w:r w:rsidR="00275613" w:rsidRPr="007A718A">
        <w:rPr>
          <w:sz w:val="28"/>
          <w:szCs w:val="28"/>
        </w:rPr>
        <w:t xml:space="preserve"> </w:t>
      </w:r>
      <w:r w:rsidR="007A718A" w:rsidRPr="007A718A">
        <w:rPr>
          <w:sz w:val="28"/>
          <w:szCs w:val="28"/>
        </w:rPr>
        <w:t>туристск</w:t>
      </w:r>
      <w:r w:rsidR="00275613">
        <w:rPr>
          <w:sz w:val="28"/>
          <w:szCs w:val="28"/>
        </w:rPr>
        <w:t>ий</w:t>
      </w:r>
      <w:r w:rsidR="007A718A" w:rsidRPr="007A718A">
        <w:rPr>
          <w:sz w:val="28"/>
          <w:szCs w:val="28"/>
        </w:rPr>
        <w:t xml:space="preserve"> слёт </w:t>
      </w:r>
      <w:r w:rsidR="00602630" w:rsidRPr="00602630">
        <w:rPr>
          <w:sz w:val="28"/>
          <w:szCs w:val="28"/>
        </w:rPr>
        <w:t>семейных команд</w:t>
      </w:r>
      <w:r w:rsidR="007A718A" w:rsidRPr="007A718A">
        <w:rPr>
          <w:sz w:val="28"/>
          <w:szCs w:val="28"/>
        </w:rPr>
        <w:t xml:space="preserve"> Верхнекамского </w:t>
      </w:r>
      <w:r w:rsidR="00602630" w:rsidRPr="00602630">
        <w:rPr>
          <w:sz w:val="28"/>
          <w:szCs w:val="28"/>
        </w:rPr>
        <w:t>муниципального округа</w:t>
      </w:r>
      <w:r w:rsidR="004845FA">
        <w:rPr>
          <w:sz w:val="28"/>
          <w:szCs w:val="28"/>
        </w:rPr>
        <w:t>,</w:t>
      </w:r>
      <w:r w:rsidR="004845FA" w:rsidRPr="004845FA">
        <w:rPr>
          <w:b/>
          <w:sz w:val="28"/>
          <w:szCs w:val="28"/>
        </w:rPr>
        <w:t xml:space="preserve"> </w:t>
      </w:r>
      <w:r w:rsidR="004845FA" w:rsidRPr="004845FA">
        <w:rPr>
          <w:sz w:val="28"/>
          <w:szCs w:val="28"/>
        </w:rPr>
        <w:t>посвящённ</w:t>
      </w:r>
      <w:r w:rsidR="000C72F7">
        <w:rPr>
          <w:sz w:val="28"/>
          <w:szCs w:val="28"/>
        </w:rPr>
        <w:t xml:space="preserve">ого юбилею города Кирс и АО </w:t>
      </w:r>
      <w:r w:rsidR="004845FA" w:rsidRPr="004845FA">
        <w:rPr>
          <w:sz w:val="28"/>
          <w:szCs w:val="28"/>
        </w:rPr>
        <w:t>«</w:t>
      </w:r>
      <w:proofErr w:type="spellStart"/>
      <w:r w:rsidR="004845FA" w:rsidRPr="004845FA">
        <w:rPr>
          <w:sz w:val="28"/>
          <w:szCs w:val="28"/>
        </w:rPr>
        <w:t>Кирскабель</w:t>
      </w:r>
      <w:proofErr w:type="spellEnd"/>
      <w:r w:rsidR="004845FA" w:rsidRPr="004845FA">
        <w:rPr>
          <w:sz w:val="28"/>
          <w:szCs w:val="28"/>
        </w:rPr>
        <w:t>»</w:t>
      </w:r>
      <w:r w:rsidRPr="004845FA">
        <w:rPr>
          <w:sz w:val="28"/>
          <w:szCs w:val="28"/>
        </w:rPr>
        <w:t>.</w:t>
      </w:r>
    </w:p>
    <w:p w:rsidR="00995D1D" w:rsidRPr="00995D1D" w:rsidRDefault="00995D1D" w:rsidP="007A718A">
      <w:pPr>
        <w:spacing w:line="360" w:lineRule="auto"/>
        <w:jc w:val="both"/>
        <w:rPr>
          <w:sz w:val="28"/>
          <w:szCs w:val="28"/>
        </w:rPr>
      </w:pPr>
      <w:r w:rsidRPr="00995D1D">
        <w:rPr>
          <w:szCs w:val="28"/>
        </w:rPr>
        <w:tab/>
      </w:r>
      <w:r w:rsidRPr="00995D1D">
        <w:rPr>
          <w:sz w:val="28"/>
          <w:szCs w:val="28"/>
        </w:rPr>
        <w:t xml:space="preserve">2. Утвердить Положение о </w:t>
      </w:r>
      <w:r w:rsidR="00602630" w:rsidRPr="007A718A">
        <w:rPr>
          <w:sz w:val="28"/>
          <w:szCs w:val="28"/>
        </w:rPr>
        <w:t>туристско</w:t>
      </w:r>
      <w:r w:rsidR="00602630">
        <w:rPr>
          <w:sz w:val="28"/>
          <w:szCs w:val="28"/>
        </w:rPr>
        <w:t>м</w:t>
      </w:r>
      <w:r w:rsidR="00602630" w:rsidRPr="007A718A">
        <w:rPr>
          <w:sz w:val="28"/>
          <w:szCs w:val="28"/>
        </w:rPr>
        <w:t xml:space="preserve"> слёт</w:t>
      </w:r>
      <w:r w:rsidR="00602630">
        <w:rPr>
          <w:sz w:val="28"/>
          <w:szCs w:val="28"/>
        </w:rPr>
        <w:t>е</w:t>
      </w:r>
      <w:r w:rsidR="00602630" w:rsidRPr="007A718A">
        <w:rPr>
          <w:sz w:val="28"/>
          <w:szCs w:val="28"/>
        </w:rPr>
        <w:t xml:space="preserve"> </w:t>
      </w:r>
      <w:r w:rsidR="00602630" w:rsidRPr="00602630">
        <w:rPr>
          <w:sz w:val="28"/>
          <w:szCs w:val="28"/>
        </w:rPr>
        <w:t>семейных команд</w:t>
      </w:r>
      <w:r w:rsidR="00602630" w:rsidRPr="007A718A">
        <w:rPr>
          <w:sz w:val="28"/>
          <w:szCs w:val="28"/>
        </w:rPr>
        <w:t xml:space="preserve"> Верхнекамского </w:t>
      </w:r>
      <w:r w:rsidR="00602630" w:rsidRPr="00602630">
        <w:rPr>
          <w:sz w:val="28"/>
          <w:szCs w:val="28"/>
        </w:rPr>
        <w:t>муниципального округа</w:t>
      </w:r>
      <w:r w:rsidRPr="00995D1D">
        <w:rPr>
          <w:sz w:val="28"/>
          <w:szCs w:val="28"/>
        </w:rPr>
        <w:t>. Прилагается.</w:t>
      </w:r>
    </w:p>
    <w:p w:rsidR="00995D1D" w:rsidRPr="004845FA" w:rsidRDefault="00995D1D" w:rsidP="00E56604">
      <w:pPr>
        <w:pStyle w:val="a3"/>
        <w:spacing w:line="360" w:lineRule="auto"/>
        <w:ind w:firstLine="0"/>
        <w:rPr>
          <w:szCs w:val="28"/>
        </w:rPr>
      </w:pPr>
      <w:r w:rsidRPr="00F73393">
        <w:rPr>
          <w:szCs w:val="28"/>
        </w:rPr>
        <w:tab/>
        <w:t xml:space="preserve">3. </w:t>
      </w:r>
      <w:r w:rsidR="006F052F" w:rsidRPr="00995D1D">
        <w:rPr>
          <w:szCs w:val="28"/>
        </w:rPr>
        <w:t>Создать оргкомитет по подготовке и проведению</w:t>
      </w:r>
      <w:r w:rsidR="006F052F">
        <w:rPr>
          <w:szCs w:val="28"/>
        </w:rPr>
        <w:t xml:space="preserve"> </w:t>
      </w:r>
      <w:r w:rsidR="006F052F" w:rsidRPr="007A718A">
        <w:rPr>
          <w:szCs w:val="28"/>
        </w:rPr>
        <w:t xml:space="preserve">туристского слёта </w:t>
      </w:r>
      <w:r w:rsidR="006F052F" w:rsidRPr="00602630">
        <w:rPr>
          <w:szCs w:val="28"/>
        </w:rPr>
        <w:t>семейных команд</w:t>
      </w:r>
      <w:r w:rsidR="006F052F" w:rsidRPr="007A718A">
        <w:rPr>
          <w:szCs w:val="28"/>
        </w:rPr>
        <w:t xml:space="preserve"> Верхнекамского </w:t>
      </w:r>
      <w:r w:rsidR="006F052F" w:rsidRPr="00602630">
        <w:rPr>
          <w:szCs w:val="28"/>
        </w:rPr>
        <w:t>муниципального округа</w:t>
      </w:r>
      <w:r w:rsidR="006F052F">
        <w:rPr>
          <w:szCs w:val="28"/>
        </w:rPr>
        <w:t xml:space="preserve">, </w:t>
      </w:r>
      <w:r w:rsidR="006F052F" w:rsidRPr="004845FA">
        <w:rPr>
          <w:szCs w:val="28"/>
        </w:rPr>
        <w:t>посвящён</w:t>
      </w:r>
      <w:r w:rsidR="000C72F7">
        <w:rPr>
          <w:szCs w:val="28"/>
        </w:rPr>
        <w:t xml:space="preserve">ного юбилею города </w:t>
      </w:r>
      <w:proofErr w:type="spellStart"/>
      <w:r w:rsidR="000C72F7">
        <w:rPr>
          <w:szCs w:val="28"/>
        </w:rPr>
        <w:t>Кирс</w:t>
      </w:r>
      <w:proofErr w:type="spellEnd"/>
      <w:r w:rsidR="000C72F7">
        <w:rPr>
          <w:szCs w:val="28"/>
        </w:rPr>
        <w:t xml:space="preserve"> и АО</w:t>
      </w:r>
      <w:r w:rsidR="006F052F" w:rsidRPr="004845FA">
        <w:rPr>
          <w:szCs w:val="28"/>
        </w:rPr>
        <w:t xml:space="preserve"> «</w:t>
      </w:r>
      <w:proofErr w:type="spellStart"/>
      <w:r w:rsidR="006F052F" w:rsidRPr="004845FA">
        <w:rPr>
          <w:szCs w:val="28"/>
        </w:rPr>
        <w:t>Кирскабель</w:t>
      </w:r>
      <w:proofErr w:type="spellEnd"/>
      <w:r w:rsidR="006F052F" w:rsidRPr="004845FA">
        <w:rPr>
          <w:szCs w:val="28"/>
        </w:rPr>
        <w:t xml:space="preserve">», </w:t>
      </w:r>
      <w:r w:rsidR="006F052F" w:rsidRPr="00995D1D">
        <w:rPr>
          <w:szCs w:val="28"/>
        </w:rPr>
        <w:t>в составе:  И.В.</w:t>
      </w:r>
      <w:r w:rsidR="006F052F">
        <w:rPr>
          <w:szCs w:val="28"/>
        </w:rPr>
        <w:t xml:space="preserve"> </w:t>
      </w:r>
      <w:proofErr w:type="spellStart"/>
      <w:r w:rsidR="006F052F" w:rsidRPr="00995D1D">
        <w:rPr>
          <w:szCs w:val="28"/>
        </w:rPr>
        <w:t>Ситчихиной</w:t>
      </w:r>
      <w:proofErr w:type="spellEnd"/>
      <w:r w:rsidR="006F052F" w:rsidRPr="00995D1D">
        <w:rPr>
          <w:szCs w:val="28"/>
        </w:rPr>
        <w:t xml:space="preserve">, начальника управления образования администрации Верхнекамского </w:t>
      </w:r>
      <w:r w:rsidR="006F052F">
        <w:rPr>
          <w:szCs w:val="28"/>
        </w:rPr>
        <w:t>муниципального округа</w:t>
      </w:r>
      <w:r w:rsidR="006F052F" w:rsidRPr="00995D1D">
        <w:rPr>
          <w:szCs w:val="28"/>
        </w:rPr>
        <w:t xml:space="preserve"> – председателя оргкомитета, </w:t>
      </w:r>
      <w:r w:rsidR="000C72F7">
        <w:rPr>
          <w:szCs w:val="28"/>
        </w:rPr>
        <w:t xml:space="preserve">И.Г. Семеновых, заместителя главы администрации округа (по согласованию), </w:t>
      </w:r>
      <w:r w:rsidR="006F052F" w:rsidRPr="00995D1D">
        <w:rPr>
          <w:szCs w:val="28"/>
        </w:rPr>
        <w:t>С.Н.</w:t>
      </w:r>
      <w:r w:rsidR="006F052F">
        <w:rPr>
          <w:szCs w:val="28"/>
        </w:rPr>
        <w:t xml:space="preserve"> </w:t>
      </w:r>
      <w:r w:rsidR="006F052F" w:rsidRPr="00995D1D">
        <w:rPr>
          <w:szCs w:val="28"/>
        </w:rPr>
        <w:t xml:space="preserve">Шумковой, заместителя начальника управления образования администрации Верхнекамского </w:t>
      </w:r>
      <w:r w:rsidR="006F052F">
        <w:rPr>
          <w:szCs w:val="28"/>
        </w:rPr>
        <w:t xml:space="preserve">муниципального округа, </w:t>
      </w:r>
      <w:proofErr w:type="spellStart"/>
      <w:r w:rsidR="006F052F">
        <w:rPr>
          <w:szCs w:val="28"/>
        </w:rPr>
        <w:t>М.В.Сунцовой</w:t>
      </w:r>
      <w:proofErr w:type="spellEnd"/>
      <w:r w:rsidR="006F052F" w:rsidRPr="00995D1D">
        <w:rPr>
          <w:szCs w:val="28"/>
        </w:rPr>
        <w:t>, директор</w:t>
      </w:r>
      <w:r w:rsidR="006F052F">
        <w:rPr>
          <w:szCs w:val="28"/>
        </w:rPr>
        <w:t xml:space="preserve">а МКОУ ДО ДДТ «Созвездие», </w:t>
      </w:r>
      <w:r w:rsidR="006F052F" w:rsidRPr="00995D1D">
        <w:rPr>
          <w:szCs w:val="28"/>
        </w:rPr>
        <w:t>О.Н.</w:t>
      </w:r>
      <w:r w:rsidR="006F052F">
        <w:rPr>
          <w:szCs w:val="28"/>
        </w:rPr>
        <w:t xml:space="preserve"> </w:t>
      </w:r>
      <w:r w:rsidR="006F052F" w:rsidRPr="00995D1D">
        <w:rPr>
          <w:szCs w:val="28"/>
        </w:rPr>
        <w:t>Беляевой, методиста МКОУ ДО ДДТ «Созвездие».</w:t>
      </w:r>
    </w:p>
    <w:p w:rsidR="006F052F" w:rsidRPr="0040556C" w:rsidRDefault="00995D1D" w:rsidP="0040556C">
      <w:pPr>
        <w:pStyle w:val="a3"/>
        <w:spacing w:line="360" w:lineRule="auto"/>
        <w:ind w:firstLine="720"/>
        <w:rPr>
          <w:color w:val="FF0000"/>
          <w:szCs w:val="28"/>
        </w:rPr>
      </w:pPr>
      <w:r w:rsidRPr="00F73393">
        <w:rPr>
          <w:szCs w:val="28"/>
        </w:rPr>
        <w:lastRenderedPageBreak/>
        <w:t xml:space="preserve">4. </w:t>
      </w:r>
      <w:r w:rsidR="006F052F" w:rsidRPr="00761D4D">
        <w:rPr>
          <w:szCs w:val="28"/>
        </w:rPr>
        <w:t>Контроль за исполнением пр</w:t>
      </w:r>
      <w:r w:rsidR="006F052F">
        <w:rPr>
          <w:szCs w:val="28"/>
        </w:rPr>
        <w:t>иказа возложить на Шумкову С.Н.,</w:t>
      </w:r>
      <w:r w:rsidR="006F052F" w:rsidRPr="00761D4D">
        <w:rPr>
          <w:szCs w:val="28"/>
        </w:rPr>
        <w:t xml:space="preserve"> заместителя начальника управления образован</w:t>
      </w:r>
      <w:r w:rsidR="006F052F">
        <w:rPr>
          <w:szCs w:val="28"/>
        </w:rPr>
        <w:t xml:space="preserve">ия администрации </w:t>
      </w:r>
      <w:r w:rsidR="006F052F" w:rsidRPr="00761D4D">
        <w:rPr>
          <w:szCs w:val="28"/>
        </w:rPr>
        <w:t>Верхнекамского</w:t>
      </w:r>
      <w:r w:rsidR="006F052F">
        <w:rPr>
          <w:szCs w:val="28"/>
        </w:rPr>
        <w:t xml:space="preserve"> муниципального округа</w:t>
      </w:r>
      <w:r w:rsidR="006F052F" w:rsidRPr="00761D4D">
        <w:rPr>
          <w:szCs w:val="28"/>
        </w:rPr>
        <w:t>.</w:t>
      </w:r>
    </w:p>
    <w:p w:rsidR="00995D1D" w:rsidRPr="00995D1D" w:rsidRDefault="00995D1D" w:rsidP="00515C03">
      <w:pPr>
        <w:pStyle w:val="a3"/>
        <w:spacing w:line="360" w:lineRule="auto"/>
        <w:ind w:firstLine="0"/>
        <w:rPr>
          <w:szCs w:val="28"/>
        </w:rPr>
      </w:pPr>
    </w:p>
    <w:p w:rsidR="00995D1D" w:rsidRDefault="002D3148" w:rsidP="00995D1D">
      <w:pPr>
        <w:pStyle w:val="a3"/>
        <w:spacing w:line="360" w:lineRule="auto"/>
        <w:ind w:firstLine="0"/>
        <w:rPr>
          <w:szCs w:val="28"/>
        </w:rPr>
      </w:pPr>
      <w:r>
        <w:rPr>
          <w:noProof/>
        </w:rPr>
        <w:drawing>
          <wp:anchor distT="0" distB="0" distL="114300" distR="114300" simplePos="0" relativeHeight="251659264" behindDoc="1" locked="0" layoutInCell="1" allowOverlap="1" wp14:anchorId="4644CABC" wp14:editId="582260F1">
            <wp:simplePos x="0" y="0"/>
            <wp:positionH relativeFrom="column">
              <wp:posOffset>1619885</wp:posOffset>
            </wp:positionH>
            <wp:positionV relativeFrom="paragraph">
              <wp:posOffset>217805</wp:posOffset>
            </wp:positionV>
            <wp:extent cx="1409700" cy="1428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l="23206" t="13368" r="58134" b="73260"/>
                    <a:stretch>
                      <a:fillRect/>
                    </a:stretch>
                  </pic:blipFill>
                  <pic:spPr bwMode="auto">
                    <a:xfrm>
                      <a:off x="0" y="0"/>
                      <a:ext cx="14097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D1D" w:rsidRPr="00F73393">
        <w:rPr>
          <w:szCs w:val="28"/>
        </w:rPr>
        <w:tab/>
      </w:r>
    </w:p>
    <w:p w:rsidR="00995D1D" w:rsidRPr="00F73393" w:rsidRDefault="00995D1D" w:rsidP="00995D1D">
      <w:pPr>
        <w:pStyle w:val="a3"/>
        <w:ind w:firstLine="0"/>
        <w:rPr>
          <w:szCs w:val="28"/>
        </w:rPr>
      </w:pPr>
    </w:p>
    <w:p w:rsidR="006F052F" w:rsidRDefault="002D3148" w:rsidP="00DA36B9">
      <w:pPr>
        <w:jc w:val="both"/>
        <w:rPr>
          <w:sz w:val="28"/>
          <w:szCs w:val="28"/>
        </w:rPr>
      </w:pPr>
      <w:r>
        <w:rPr>
          <w:noProof/>
        </w:rPr>
        <w:drawing>
          <wp:anchor distT="0" distB="0" distL="114300" distR="114300" simplePos="0" relativeHeight="251657216" behindDoc="1" locked="0" layoutInCell="1" allowOverlap="1" wp14:anchorId="694CAAB1" wp14:editId="3D3D26DC">
            <wp:simplePos x="0" y="0"/>
            <wp:positionH relativeFrom="column">
              <wp:posOffset>3309731</wp:posOffset>
            </wp:positionH>
            <wp:positionV relativeFrom="paragraph">
              <wp:posOffset>5053</wp:posOffset>
            </wp:positionV>
            <wp:extent cx="733425" cy="8572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52F">
        <w:rPr>
          <w:sz w:val="28"/>
          <w:szCs w:val="28"/>
        </w:rPr>
        <w:t xml:space="preserve">Начальник управления образования </w:t>
      </w:r>
    </w:p>
    <w:p w:rsidR="005013B8" w:rsidRPr="00761D4D" w:rsidRDefault="006F052F" w:rsidP="00DA36B9">
      <w:pPr>
        <w:jc w:val="both"/>
        <w:rPr>
          <w:sz w:val="28"/>
          <w:szCs w:val="28"/>
        </w:rPr>
      </w:pPr>
      <w:r>
        <w:rPr>
          <w:sz w:val="28"/>
          <w:szCs w:val="28"/>
        </w:rPr>
        <w:t>Верхнекамского муниципального округа</w:t>
      </w:r>
      <w:r w:rsidR="005013B8" w:rsidRPr="00761D4D">
        <w:rPr>
          <w:sz w:val="28"/>
          <w:szCs w:val="28"/>
        </w:rPr>
        <w:t xml:space="preserve">     </w:t>
      </w:r>
      <w:r>
        <w:rPr>
          <w:sz w:val="28"/>
          <w:szCs w:val="28"/>
        </w:rPr>
        <w:t xml:space="preserve">                   </w:t>
      </w:r>
      <w:r w:rsidR="00624140">
        <w:rPr>
          <w:sz w:val="28"/>
          <w:szCs w:val="28"/>
        </w:rPr>
        <w:t xml:space="preserve"> </w:t>
      </w:r>
      <w:r w:rsidR="005013B8" w:rsidRPr="00761D4D">
        <w:rPr>
          <w:sz w:val="28"/>
          <w:szCs w:val="28"/>
        </w:rPr>
        <w:t xml:space="preserve">И.В. </w:t>
      </w:r>
      <w:proofErr w:type="spellStart"/>
      <w:r w:rsidR="005013B8" w:rsidRPr="00761D4D">
        <w:rPr>
          <w:sz w:val="28"/>
          <w:szCs w:val="28"/>
        </w:rPr>
        <w:t>Ситчихина</w:t>
      </w:r>
      <w:proofErr w:type="spellEnd"/>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965C13" w:rsidRDefault="00965C13" w:rsidP="00995D1D">
      <w:pPr>
        <w:pStyle w:val="a3"/>
        <w:ind w:firstLine="0"/>
      </w:pPr>
    </w:p>
    <w:p w:rsidR="00B03422" w:rsidRDefault="00B03422" w:rsidP="00965C13">
      <w:pPr>
        <w:spacing w:line="360" w:lineRule="auto"/>
        <w:ind w:left="5670"/>
        <w:jc w:val="both"/>
        <w:rPr>
          <w:sz w:val="28"/>
          <w:szCs w:val="28"/>
        </w:rPr>
      </w:pPr>
    </w:p>
    <w:p w:rsidR="00B03422" w:rsidRDefault="00B03422" w:rsidP="00965C13">
      <w:pPr>
        <w:spacing w:line="360" w:lineRule="auto"/>
        <w:ind w:left="5670"/>
        <w:jc w:val="both"/>
        <w:rPr>
          <w:sz w:val="28"/>
          <w:szCs w:val="28"/>
        </w:rPr>
      </w:pPr>
    </w:p>
    <w:p w:rsidR="004845FA" w:rsidRDefault="004845FA" w:rsidP="004C2D60">
      <w:pPr>
        <w:ind w:left="5103"/>
        <w:jc w:val="both"/>
        <w:rPr>
          <w:sz w:val="28"/>
          <w:szCs w:val="28"/>
        </w:rPr>
      </w:pPr>
    </w:p>
    <w:p w:rsidR="007D6DF3" w:rsidRDefault="007D6DF3" w:rsidP="004C2D60">
      <w:pPr>
        <w:ind w:left="5103"/>
        <w:jc w:val="both"/>
        <w:rPr>
          <w:sz w:val="28"/>
          <w:szCs w:val="28"/>
        </w:rPr>
      </w:pPr>
    </w:p>
    <w:p w:rsidR="004845FA" w:rsidRPr="000C72F7" w:rsidRDefault="004845FA" w:rsidP="004C2D60">
      <w:pPr>
        <w:ind w:left="5103"/>
        <w:jc w:val="both"/>
        <w:rPr>
          <w:sz w:val="28"/>
          <w:szCs w:val="28"/>
        </w:rPr>
      </w:pPr>
    </w:p>
    <w:p w:rsidR="0040556C" w:rsidRPr="000C72F7" w:rsidRDefault="0040556C" w:rsidP="004C2D60">
      <w:pPr>
        <w:ind w:left="5103"/>
        <w:jc w:val="both"/>
        <w:rPr>
          <w:sz w:val="28"/>
          <w:szCs w:val="28"/>
        </w:rPr>
      </w:pPr>
    </w:p>
    <w:p w:rsidR="0040556C" w:rsidRPr="000C72F7" w:rsidRDefault="0040556C" w:rsidP="004C2D60">
      <w:pPr>
        <w:ind w:left="5103"/>
        <w:jc w:val="both"/>
        <w:rPr>
          <w:sz w:val="28"/>
          <w:szCs w:val="28"/>
        </w:rPr>
      </w:pPr>
    </w:p>
    <w:p w:rsidR="0040556C" w:rsidRPr="000C72F7" w:rsidRDefault="0040556C" w:rsidP="004C2D60">
      <w:pPr>
        <w:ind w:left="5103"/>
        <w:jc w:val="both"/>
        <w:rPr>
          <w:sz w:val="28"/>
          <w:szCs w:val="28"/>
        </w:rPr>
      </w:pPr>
    </w:p>
    <w:p w:rsidR="0040556C" w:rsidRPr="000C72F7" w:rsidRDefault="0040556C" w:rsidP="004C2D60">
      <w:pPr>
        <w:ind w:left="5103"/>
        <w:jc w:val="both"/>
        <w:rPr>
          <w:sz w:val="28"/>
          <w:szCs w:val="28"/>
        </w:rPr>
      </w:pPr>
    </w:p>
    <w:p w:rsidR="0040556C" w:rsidRPr="000C72F7" w:rsidRDefault="0040556C" w:rsidP="004C2D60">
      <w:pPr>
        <w:ind w:left="5103"/>
        <w:jc w:val="both"/>
        <w:rPr>
          <w:sz w:val="28"/>
          <w:szCs w:val="28"/>
        </w:rPr>
      </w:pPr>
    </w:p>
    <w:p w:rsidR="0040556C" w:rsidRDefault="0040556C" w:rsidP="004C2D60">
      <w:pPr>
        <w:ind w:left="5103"/>
        <w:jc w:val="both"/>
        <w:rPr>
          <w:sz w:val="28"/>
          <w:szCs w:val="28"/>
        </w:rPr>
      </w:pPr>
    </w:p>
    <w:p w:rsidR="00D75575" w:rsidRDefault="00D75575" w:rsidP="004C2D60">
      <w:pPr>
        <w:ind w:left="5103"/>
        <w:jc w:val="both"/>
        <w:rPr>
          <w:sz w:val="28"/>
          <w:szCs w:val="28"/>
        </w:rPr>
      </w:pPr>
    </w:p>
    <w:p w:rsidR="00D75575" w:rsidRDefault="00D75575" w:rsidP="004C2D60">
      <w:pPr>
        <w:ind w:left="5103"/>
        <w:jc w:val="both"/>
        <w:rPr>
          <w:sz w:val="28"/>
          <w:szCs w:val="28"/>
        </w:rPr>
      </w:pPr>
    </w:p>
    <w:p w:rsidR="00D75575" w:rsidRDefault="00D75575" w:rsidP="004C2D60">
      <w:pPr>
        <w:ind w:left="5103"/>
        <w:jc w:val="both"/>
        <w:rPr>
          <w:sz w:val="28"/>
          <w:szCs w:val="28"/>
        </w:rPr>
      </w:pPr>
    </w:p>
    <w:p w:rsidR="00D75575" w:rsidRPr="000C72F7" w:rsidRDefault="00D75575" w:rsidP="004C2D60">
      <w:pPr>
        <w:ind w:left="5103"/>
        <w:jc w:val="both"/>
        <w:rPr>
          <w:sz w:val="28"/>
          <w:szCs w:val="28"/>
        </w:rPr>
      </w:pPr>
    </w:p>
    <w:p w:rsidR="00DA36B9" w:rsidRDefault="00DA36B9" w:rsidP="004C2D60">
      <w:pPr>
        <w:ind w:left="5103"/>
        <w:jc w:val="both"/>
        <w:rPr>
          <w:sz w:val="28"/>
          <w:szCs w:val="28"/>
        </w:rPr>
      </w:pPr>
    </w:p>
    <w:p w:rsidR="00965C13" w:rsidRPr="00965C13" w:rsidRDefault="00965C13" w:rsidP="004C2D60">
      <w:pPr>
        <w:ind w:left="5103"/>
        <w:jc w:val="both"/>
        <w:rPr>
          <w:sz w:val="28"/>
          <w:szCs w:val="28"/>
        </w:rPr>
      </w:pPr>
      <w:r w:rsidRPr="00965C13">
        <w:rPr>
          <w:sz w:val="28"/>
          <w:szCs w:val="28"/>
        </w:rPr>
        <w:lastRenderedPageBreak/>
        <w:t xml:space="preserve">Приложение </w:t>
      </w:r>
    </w:p>
    <w:p w:rsidR="00D9414E" w:rsidRPr="009D2AB7" w:rsidRDefault="00D9414E" w:rsidP="007476AF">
      <w:pPr>
        <w:ind w:left="5103"/>
        <w:rPr>
          <w:sz w:val="28"/>
          <w:szCs w:val="28"/>
        </w:rPr>
      </w:pPr>
      <w:r w:rsidRPr="009D2AB7">
        <w:rPr>
          <w:sz w:val="28"/>
          <w:szCs w:val="28"/>
        </w:rPr>
        <w:t>УТВЕРЖДЕНО</w:t>
      </w:r>
    </w:p>
    <w:p w:rsidR="00624140" w:rsidRDefault="00D9414E" w:rsidP="00624140">
      <w:pPr>
        <w:ind w:left="5103"/>
        <w:jc w:val="both"/>
        <w:rPr>
          <w:sz w:val="28"/>
          <w:szCs w:val="28"/>
        </w:rPr>
      </w:pPr>
      <w:r w:rsidRPr="009D2AB7">
        <w:rPr>
          <w:sz w:val="28"/>
          <w:szCs w:val="28"/>
        </w:rPr>
        <w:t>приказом управления образования</w:t>
      </w:r>
      <w:r w:rsidR="00624140">
        <w:rPr>
          <w:sz w:val="28"/>
          <w:szCs w:val="28"/>
        </w:rPr>
        <w:t xml:space="preserve"> администрации </w:t>
      </w:r>
      <w:r w:rsidRPr="00624140">
        <w:rPr>
          <w:sz w:val="28"/>
          <w:szCs w:val="28"/>
        </w:rPr>
        <w:t xml:space="preserve">Верхнекамского муниципального округа </w:t>
      </w:r>
    </w:p>
    <w:p w:rsidR="00965C13" w:rsidRPr="00DA36B9" w:rsidRDefault="000C72F7" w:rsidP="00624140">
      <w:pPr>
        <w:ind w:left="5103"/>
        <w:jc w:val="both"/>
        <w:rPr>
          <w:sz w:val="28"/>
          <w:szCs w:val="28"/>
        </w:rPr>
      </w:pPr>
      <w:r w:rsidRPr="00DA36B9">
        <w:rPr>
          <w:sz w:val="28"/>
          <w:szCs w:val="28"/>
        </w:rPr>
        <w:t>№</w:t>
      </w:r>
      <w:r w:rsidR="00DA36B9" w:rsidRPr="00DA36B9">
        <w:rPr>
          <w:sz w:val="28"/>
          <w:szCs w:val="28"/>
        </w:rPr>
        <w:t xml:space="preserve"> 161   </w:t>
      </w:r>
      <w:r w:rsidR="007476AF" w:rsidRPr="00DA36B9">
        <w:rPr>
          <w:sz w:val="28"/>
          <w:szCs w:val="28"/>
        </w:rPr>
        <w:t xml:space="preserve">от   </w:t>
      </w:r>
      <w:r w:rsidR="00DA36B9" w:rsidRPr="00DA36B9">
        <w:rPr>
          <w:sz w:val="28"/>
          <w:szCs w:val="28"/>
        </w:rPr>
        <w:t>31.05.2024</w:t>
      </w:r>
    </w:p>
    <w:p w:rsidR="004C2D60" w:rsidRPr="00624140" w:rsidRDefault="004C2D60" w:rsidP="00965C13">
      <w:pPr>
        <w:spacing w:after="120"/>
        <w:jc w:val="center"/>
        <w:rPr>
          <w:b/>
          <w:caps/>
          <w:sz w:val="28"/>
          <w:szCs w:val="28"/>
        </w:rPr>
      </w:pPr>
    </w:p>
    <w:p w:rsidR="00965C13" w:rsidRPr="0059671A" w:rsidRDefault="00965C13" w:rsidP="00965C13">
      <w:pPr>
        <w:spacing w:after="120"/>
        <w:jc w:val="center"/>
        <w:rPr>
          <w:b/>
          <w:caps/>
          <w:sz w:val="32"/>
          <w:szCs w:val="32"/>
        </w:rPr>
      </w:pPr>
      <w:r w:rsidRPr="0059671A">
        <w:rPr>
          <w:b/>
          <w:caps/>
          <w:sz w:val="32"/>
          <w:szCs w:val="32"/>
        </w:rPr>
        <w:t>Положение</w:t>
      </w:r>
    </w:p>
    <w:p w:rsidR="00602630" w:rsidRPr="004C2D60" w:rsidRDefault="00965C13" w:rsidP="00E56604">
      <w:pPr>
        <w:jc w:val="center"/>
        <w:rPr>
          <w:sz w:val="28"/>
          <w:szCs w:val="28"/>
        </w:rPr>
      </w:pPr>
      <w:r w:rsidRPr="004845FA">
        <w:rPr>
          <w:sz w:val="28"/>
          <w:szCs w:val="28"/>
        </w:rPr>
        <w:t>о</w:t>
      </w:r>
      <w:r w:rsidRPr="004C2D60">
        <w:rPr>
          <w:b/>
          <w:sz w:val="28"/>
          <w:szCs w:val="28"/>
        </w:rPr>
        <w:t xml:space="preserve"> </w:t>
      </w:r>
      <w:r w:rsidR="00602630" w:rsidRPr="004C2D60">
        <w:rPr>
          <w:sz w:val="28"/>
          <w:szCs w:val="28"/>
        </w:rPr>
        <w:t xml:space="preserve">туристском слёте семейных команд </w:t>
      </w:r>
    </w:p>
    <w:p w:rsidR="004845FA" w:rsidRDefault="00602630" w:rsidP="00E56604">
      <w:pPr>
        <w:jc w:val="center"/>
        <w:rPr>
          <w:sz w:val="28"/>
          <w:szCs w:val="28"/>
        </w:rPr>
      </w:pPr>
      <w:r w:rsidRPr="004C2D60">
        <w:rPr>
          <w:sz w:val="28"/>
          <w:szCs w:val="28"/>
        </w:rPr>
        <w:t>Верхнекамского муниципального округа</w:t>
      </w:r>
      <w:r w:rsidR="004845FA">
        <w:rPr>
          <w:sz w:val="28"/>
          <w:szCs w:val="28"/>
        </w:rPr>
        <w:t xml:space="preserve">, </w:t>
      </w:r>
    </w:p>
    <w:p w:rsidR="00965C13" w:rsidRPr="004C2D60" w:rsidRDefault="004845FA" w:rsidP="00E56604">
      <w:pPr>
        <w:jc w:val="center"/>
        <w:rPr>
          <w:b/>
          <w:i/>
          <w:caps/>
          <w:sz w:val="28"/>
          <w:szCs w:val="28"/>
        </w:rPr>
      </w:pPr>
      <w:r w:rsidRPr="004845FA">
        <w:rPr>
          <w:sz w:val="28"/>
          <w:szCs w:val="28"/>
        </w:rPr>
        <w:t>посвящён</w:t>
      </w:r>
      <w:r w:rsidR="000C72F7">
        <w:rPr>
          <w:sz w:val="28"/>
          <w:szCs w:val="28"/>
        </w:rPr>
        <w:t>ного юбилею города Кирс и АО</w:t>
      </w:r>
      <w:r w:rsidRPr="004845FA">
        <w:rPr>
          <w:sz w:val="28"/>
          <w:szCs w:val="28"/>
        </w:rPr>
        <w:t xml:space="preserve"> «</w:t>
      </w:r>
      <w:proofErr w:type="spellStart"/>
      <w:r w:rsidRPr="004845FA">
        <w:rPr>
          <w:sz w:val="28"/>
          <w:szCs w:val="28"/>
        </w:rPr>
        <w:t>Кирскабель</w:t>
      </w:r>
      <w:proofErr w:type="spellEnd"/>
      <w:r w:rsidRPr="004845FA">
        <w:rPr>
          <w:sz w:val="28"/>
          <w:szCs w:val="28"/>
        </w:rPr>
        <w:t>»</w:t>
      </w:r>
    </w:p>
    <w:p w:rsidR="00CE0109" w:rsidRPr="00CE0109" w:rsidRDefault="00CE0109" w:rsidP="00965C13">
      <w:pPr>
        <w:spacing w:after="120"/>
        <w:jc w:val="center"/>
        <w:rPr>
          <w:b/>
          <w:caps/>
          <w:sz w:val="16"/>
          <w:szCs w:val="16"/>
        </w:rPr>
      </w:pPr>
    </w:p>
    <w:p w:rsidR="00965C13" w:rsidRPr="00341231" w:rsidRDefault="00965C13" w:rsidP="00341231">
      <w:pPr>
        <w:spacing w:line="360" w:lineRule="auto"/>
        <w:ind w:firstLine="709"/>
        <w:rPr>
          <w:b/>
          <w:caps/>
          <w:sz w:val="28"/>
          <w:szCs w:val="28"/>
        </w:rPr>
      </w:pPr>
      <w:r w:rsidRPr="00341231">
        <w:rPr>
          <w:b/>
          <w:caps/>
          <w:sz w:val="28"/>
          <w:szCs w:val="28"/>
        </w:rPr>
        <w:t>1. ОБЩИЕ ПОЛОЖЕНИЯ</w:t>
      </w:r>
    </w:p>
    <w:p w:rsidR="00965C13" w:rsidRPr="00341231" w:rsidRDefault="00965C13" w:rsidP="00341231">
      <w:pPr>
        <w:pStyle w:val="a3"/>
        <w:spacing w:line="360" w:lineRule="auto"/>
        <w:ind w:firstLine="709"/>
        <w:rPr>
          <w:color w:val="FF0000"/>
          <w:szCs w:val="28"/>
        </w:rPr>
      </w:pPr>
      <w:r w:rsidRPr="00341231">
        <w:rPr>
          <w:szCs w:val="28"/>
        </w:rPr>
        <w:t xml:space="preserve">1.1. Настоящее положение определяет порядок проведения </w:t>
      </w:r>
      <w:r w:rsidR="00602630" w:rsidRPr="00341231">
        <w:rPr>
          <w:szCs w:val="28"/>
        </w:rPr>
        <w:t>туристского слёта семейных команд Верхнекамского муниципального округа</w:t>
      </w:r>
      <w:r w:rsidRPr="00341231">
        <w:rPr>
          <w:szCs w:val="28"/>
        </w:rPr>
        <w:t xml:space="preserve"> (далее – </w:t>
      </w:r>
      <w:r w:rsidR="00635212" w:rsidRPr="00341231">
        <w:rPr>
          <w:szCs w:val="28"/>
        </w:rPr>
        <w:t>С</w:t>
      </w:r>
      <w:r w:rsidR="00FE38FB" w:rsidRPr="00341231">
        <w:rPr>
          <w:szCs w:val="28"/>
        </w:rPr>
        <w:t>лёта</w:t>
      </w:r>
      <w:r w:rsidRPr="00341231">
        <w:rPr>
          <w:szCs w:val="28"/>
        </w:rPr>
        <w:t>).</w:t>
      </w:r>
    </w:p>
    <w:p w:rsidR="00965C13" w:rsidRPr="00341231" w:rsidRDefault="00965C13" w:rsidP="00341231">
      <w:pPr>
        <w:pStyle w:val="21"/>
        <w:spacing w:after="0" w:line="360" w:lineRule="auto"/>
        <w:ind w:left="0" w:firstLine="709"/>
        <w:rPr>
          <w:sz w:val="28"/>
          <w:szCs w:val="28"/>
        </w:rPr>
      </w:pPr>
      <w:r w:rsidRPr="00341231">
        <w:rPr>
          <w:sz w:val="28"/>
          <w:szCs w:val="28"/>
        </w:rPr>
        <w:t>1.</w:t>
      </w:r>
      <w:r w:rsidR="000C72F7">
        <w:rPr>
          <w:sz w:val="28"/>
          <w:szCs w:val="28"/>
        </w:rPr>
        <w:t>2</w:t>
      </w:r>
      <w:r w:rsidRPr="00341231">
        <w:rPr>
          <w:sz w:val="28"/>
          <w:szCs w:val="28"/>
        </w:rPr>
        <w:t xml:space="preserve">. Задачами </w:t>
      </w:r>
      <w:r w:rsidR="00B03422" w:rsidRPr="00341231">
        <w:rPr>
          <w:sz w:val="28"/>
          <w:szCs w:val="28"/>
        </w:rPr>
        <w:t>с</w:t>
      </w:r>
      <w:r w:rsidR="00FE38FB" w:rsidRPr="00341231">
        <w:rPr>
          <w:sz w:val="28"/>
          <w:szCs w:val="28"/>
        </w:rPr>
        <w:t>лёта</w:t>
      </w:r>
      <w:r w:rsidRPr="00341231">
        <w:rPr>
          <w:sz w:val="28"/>
          <w:szCs w:val="28"/>
        </w:rPr>
        <w:t xml:space="preserve"> являются:</w:t>
      </w:r>
    </w:p>
    <w:p w:rsidR="005B30F3" w:rsidRPr="00341231" w:rsidRDefault="00E3445F" w:rsidP="00341231">
      <w:pPr>
        <w:widowControl/>
        <w:numPr>
          <w:ilvl w:val="0"/>
          <w:numId w:val="1"/>
        </w:numPr>
        <w:tabs>
          <w:tab w:val="clear" w:pos="1440"/>
          <w:tab w:val="num" w:pos="1134"/>
        </w:tabs>
        <w:autoSpaceDE/>
        <w:autoSpaceDN/>
        <w:adjustRightInd/>
        <w:spacing w:line="360" w:lineRule="auto"/>
        <w:ind w:left="0" w:firstLine="709"/>
        <w:jc w:val="both"/>
        <w:rPr>
          <w:sz w:val="28"/>
          <w:szCs w:val="28"/>
        </w:rPr>
      </w:pPr>
      <w:r w:rsidRPr="00341231">
        <w:rPr>
          <w:sz w:val="28"/>
          <w:szCs w:val="28"/>
        </w:rPr>
        <w:t>развитие интереса</w:t>
      </w:r>
      <w:r w:rsidR="00965C13" w:rsidRPr="00341231">
        <w:rPr>
          <w:sz w:val="28"/>
          <w:szCs w:val="28"/>
        </w:rPr>
        <w:t xml:space="preserve"> у </w:t>
      </w:r>
      <w:r w:rsidR="005B30F3" w:rsidRPr="00341231">
        <w:rPr>
          <w:sz w:val="28"/>
          <w:szCs w:val="28"/>
        </w:rPr>
        <w:t>детей и родителей</w:t>
      </w:r>
      <w:r w:rsidR="00965C13" w:rsidRPr="00341231">
        <w:rPr>
          <w:sz w:val="28"/>
          <w:szCs w:val="28"/>
        </w:rPr>
        <w:t xml:space="preserve"> к </w:t>
      </w:r>
      <w:r w:rsidR="005B30F3" w:rsidRPr="00341231">
        <w:rPr>
          <w:sz w:val="28"/>
          <w:szCs w:val="28"/>
        </w:rPr>
        <w:t>активным формам туристско-краеведческой</w:t>
      </w:r>
      <w:r w:rsidRPr="00341231">
        <w:rPr>
          <w:sz w:val="28"/>
          <w:szCs w:val="28"/>
        </w:rPr>
        <w:t xml:space="preserve"> деятельности;</w:t>
      </w:r>
      <w:r w:rsidR="00965C13" w:rsidRPr="00341231">
        <w:rPr>
          <w:sz w:val="28"/>
          <w:szCs w:val="28"/>
        </w:rPr>
        <w:t xml:space="preserve"> </w:t>
      </w:r>
    </w:p>
    <w:p w:rsidR="00965C13" w:rsidRPr="00341231" w:rsidRDefault="00965C13" w:rsidP="00341231">
      <w:pPr>
        <w:widowControl/>
        <w:numPr>
          <w:ilvl w:val="0"/>
          <w:numId w:val="1"/>
        </w:numPr>
        <w:tabs>
          <w:tab w:val="clear" w:pos="1440"/>
          <w:tab w:val="num" w:pos="1134"/>
        </w:tabs>
        <w:autoSpaceDE/>
        <w:autoSpaceDN/>
        <w:adjustRightInd/>
        <w:spacing w:line="360" w:lineRule="auto"/>
        <w:ind w:left="0" w:firstLine="709"/>
        <w:jc w:val="both"/>
        <w:rPr>
          <w:sz w:val="28"/>
          <w:szCs w:val="28"/>
        </w:rPr>
      </w:pPr>
      <w:r w:rsidRPr="00341231">
        <w:rPr>
          <w:sz w:val="28"/>
          <w:szCs w:val="28"/>
        </w:rPr>
        <w:t>пропаганда и популяризация туристских путешествий, здорового и безопасного образа жизни;</w:t>
      </w:r>
    </w:p>
    <w:p w:rsidR="00965C13" w:rsidRPr="00341231" w:rsidRDefault="00965C13" w:rsidP="00341231">
      <w:pPr>
        <w:pStyle w:val="a3"/>
        <w:numPr>
          <w:ilvl w:val="0"/>
          <w:numId w:val="1"/>
        </w:numPr>
        <w:tabs>
          <w:tab w:val="clear" w:pos="1440"/>
          <w:tab w:val="num" w:pos="1134"/>
        </w:tabs>
        <w:spacing w:line="360" w:lineRule="auto"/>
        <w:ind w:left="0" w:firstLine="709"/>
        <w:rPr>
          <w:szCs w:val="28"/>
        </w:rPr>
      </w:pPr>
      <w:r w:rsidRPr="00341231">
        <w:rPr>
          <w:szCs w:val="28"/>
        </w:rPr>
        <w:t>отработка практических навыков поведения в сл</w:t>
      </w:r>
      <w:r w:rsidR="00E3445F" w:rsidRPr="00341231">
        <w:rPr>
          <w:szCs w:val="28"/>
        </w:rPr>
        <w:t>ожных и экстремальных ситуациях.</w:t>
      </w:r>
    </w:p>
    <w:p w:rsidR="00965C13" w:rsidRPr="00341231" w:rsidRDefault="00965C13" w:rsidP="00341231">
      <w:pPr>
        <w:pStyle w:val="4"/>
        <w:spacing w:before="0" w:after="0" w:line="360" w:lineRule="auto"/>
        <w:ind w:firstLine="709"/>
        <w:rPr>
          <w:caps/>
        </w:rPr>
      </w:pPr>
      <w:r w:rsidRPr="00341231">
        <w:rPr>
          <w:caps/>
        </w:rPr>
        <w:t>2.</w:t>
      </w:r>
      <w:r w:rsidRPr="00341231">
        <w:rPr>
          <w:i/>
          <w:caps/>
        </w:rPr>
        <w:t xml:space="preserve"> </w:t>
      </w:r>
      <w:r w:rsidRPr="00341231">
        <w:rPr>
          <w:caps/>
        </w:rPr>
        <w:t>ПОРЯДОК, Время и место проведения</w:t>
      </w:r>
    </w:p>
    <w:p w:rsidR="00965C13" w:rsidRPr="00341231" w:rsidRDefault="00635212" w:rsidP="00341231">
      <w:pPr>
        <w:spacing w:line="360" w:lineRule="auto"/>
        <w:ind w:firstLine="709"/>
        <w:jc w:val="both"/>
        <w:rPr>
          <w:sz w:val="28"/>
          <w:szCs w:val="28"/>
        </w:rPr>
      </w:pPr>
      <w:r w:rsidRPr="00341231">
        <w:rPr>
          <w:sz w:val="28"/>
          <w:szCs w:val="28"/>
        </w:rPr>
        <w:t>Слёт</w:t>
      </w:r>
      <w:r w:rsidR="00E56604" w:rsidRPr="00341231">
        <w:rPr>
          <w:sz w:val="28"/>
          <w:szCs w:val="28"/>
        </w:rPr>
        <w:t xml:space="preserve"> провод</w:t>
      </w:r>
      <w:r w:rsidRPr="00341231">
        <w:rPr>
          <w:sz w:val="28"/>
          <w:szCs w:val="28"/>
        </w:rPr>
        <w:t>и</w:t>
      </w:r>
      <w:r w:rsidR="00965C13" w:rsidRPr="00341231">
        <w:rPr>
          <w:sz w:val="28"/>
          <w:szCs w:val="28"/>
        </w:rPr>
        <w:t xml:space="preserve">тся </w:t>
      </w:r>
      <w:r w:rsidR="00624140" w:rsidRPr="00341231">
        <w:rPr>
          <w:sz w:val="28"/>
          <w:szCs w:val="28"/>
        </w:rPr>
        <w:t>15</w:t>
      </w:r>
      <w:r w:rsidR="00E3445F" w:rsidRPr="00341231">
        <w:rPr>
          <w:sz w:val="28"/>
          <w:szCs w:val="28"/>
        </w:rPr>
        <w:t xml:space="preserve"> июня</w:t>
      </w:r>
      <w:r w:rsidR="00BA7D5D" w:rsidRPr="00341231">
        <w:rPr>
          <w:sz w:val="28"/>
          <w:szCs w:val="28"/>
        </w:rPr>
        <w:t xml:space="preserve"> </w:t>
      </w:r>
      <w:r w:rsidR="00BA7D5D" w:rsidRPr="00341231">
        <w:rPr>
          <w:color w:val="000000"/>
          <w:sz w:val="28"/>
          <w:szCs w:val="28"/>
        </w:rPr>
        <w:t>202</w:t>
      </w:r>
      <w:r w:rsidR="00624140" w:rsidRPr="00341231">
        <w:rPr>
          <w:color w:val="000000"/>
          <w:sz w:val="28"/>
          <w:szCs w:val="28"/>
        </w:rPr>
        <w:t>4</w:t>
      </w:r>
      <w:r w:rsidR="00BA7D5D" w:rsidRPr="00341231">
        <w:rPr>
          <w:color w:val="000000"/>
          <w:sz w:val="28"/>
          <w:szCs w:val="28"/>
        </w:rPr>
        <w:t xml:space="preserve"> года</w:t>
      </w:r>
      <w:r w:rsidR="00BA7D5D" w:rsidRPr="00341231">
        <w:rPr>
          <w:sz w:val="28"/>
          <w:szCs w:val="28"/>
        </w:rPr>
        <w:t xml:space="preserve"> </w:t>
      </w:r>
      <w:r w:rsidR="00965C13" w:rsidRPr="00341231">
        <w:rPr>
          <w:sz w:val="28"/>
          <w:szCs w:val="28"/>
        </w:rPr>
        <w:t xml:space="preserve">на </w:t>
      </w:r>
      <w:proofErr w:type="spellStart"/>
      <w:r w:rsidR="00965C13" w:rsidRPr="00341231">
        <w:rPr>
          <w:sz w:val="28"/>
          <w:szCs w:val="28"/>
        </w:rPr>
        <w:t>ур</w:t>
      </w:r>
      <w:proofErr w:type="spellEnd"/>
      <w:r w:rsidR="00965C13" w:rsidRPr="00341231">
        <w:rPr>
          <w:sz w:val="28"/>
          <w:szCs w:val="28"/>
        </w:rPr>
        <w:t xml:space="preserve">. </w:t>
      </w:r>
      <w:proofErr w:type="spellStart"/>
      <w:r w:rsidR="00965C13" w:rsidRPr="00341231">
        <w:rPr>
          <w:sz w:val="28"/>
          <w:szCs w:val="28"/>
        </w:rPr>
        <w:t>Мокруша</w:t>
      </w:r>
      <w:proofErr w:type="spellEnd"/>
      <w:r w:rsidR="00965C13" w:rsidRPr="00341231">
        <w:rPr>
          <w:sz w:val="28"/>
          <w:szCs w:val="28"/>
        </w:rPr>
        <w:t xml:space="preserve"> реки Вятка.</w:t>
      </w:r>
    </w:p>
    <w:p w:rsidR="00335CBD" w:rsidRPr="00341231" w:rsidRDefault="00335CBD" w:rsidP="00341231">
      <w:pPr>
        <w:spacing w:line="360" w:lineRule="auto"/>
        <w:ind w:firstLine="709"/>
        <w:jc w:val="both"/>
        <w:rPr>
          <w:sz w:val="28"/>
          <w:szCs w:val="28"/>
        </w:rPr>
      </w:pPr>
      <w:r w:rsidRPr="00341231">
        <w:rPr>
          <w:sz w:val="28"/>
          <w:szCs w:val="28"/>
        </w:rPr>
        <w:t xml:space="preserve">Заезд команд на место соревнований до 9:00 </w:t>
      </w:r>
      <w:r w:rsidR="00624140" w:rsidRPr="00341231">
        <w:rPr>
          <w:sz w:val="28"/>
          <w:szCs w:val="28"/>
        </w:rPr>
        <w:t>15</w:t>
      </w:r>
      <w:r w:rsidR="00E3445F" w:rsidRPr="00341231">
        <w:rPr>
          <w:sz w:val="28"/>
          <w:szCs w:val="28"/>
        </w:rPr>
        <w:t xml:space="preserve"> июня</w:t>
      </w:r>
      <w:r w:rsidR="00364088" w:rsidRPr="00341231">
        <w:rPr>
          <w:sz w:val="28"/>
          <w:szCs w:val="28"/>
        </w:rPr>
        <w:t xml:space="preserve"> 202</w:t>
      </w:r>
      <w:r w:rsidR="00624140" w:rsidRPr="00341231">
        <w:rPr>
          <w:sz w:val="28"/>
          <w:szCs w:val="28"/>
        </w:rPr>
        <w:t>4</w:t>
      </w:r>
      <w:r w:rsidRPr="00341231">
        <w:rPr>
          <w:sz w:val="28"/>
          <w:szCs w:val="28"/>
        </w:rPr>
        <w:t>г.</w:t>
      </w:r>
    </w:p>
    <w:p w:rsidR="00965C13" w:rsidRPr="00341231" w:rsidRDefault="00965C13" w:rsidP="00341231">
      <w:pPr>
        <w:spacing w:line="360" w:lineRule="auto"/>
        <w:ind w:firstLine="709"/>
        <w:jc w:val="center"/>
        <w:rPr>
          <w:b/>
          <w:caps/>
          <w:sz w:val="28"/>
          <w:szCs w:val="28"/>
        </w:rPr>
      </w:pPr>
      <w:r w:rsidRPr="00341231">
        <w:rPr>
          <w:b/>
          <w:caps/>
          <w:sz w:val="28"/>
          <w:szCs w:val="28"/>
        </w:rPr>
        <w:t>3. РУКОВОДСТВО ОРГАНИЗАЦИЕЙ И ПРОВЕДЕНИЕМ СЛЁТА</w:t>
      </w:r>
    </w:p>
    <w:p w:rsidR="00965C13" w:rsidRPr="00341231" w:rsidRDefault="004B1A56" w:rsidP="00341231">
      <w:pPr>
        <w:pStyle w:val="a5"/>
        <w:spacing w:after="0" w:line="360" w:lineRule="auto"/>
        <w:ind w:firstLine="709"/>
        <w:jc w:val="both"/>
        <w:rPr>
          <w:i w:val="0"/>
          <w:sz w:val="28"/>
          <w:szCs w:val="28"/>
        </w:rPr>
      </w:pPr>
      <w:r w:rsidRPr="00341231">
        <w:rPr>
          <w:i w:val="0"/>
          <w:sz w:val="28"/>
          <w:szCs w:val="28"/>
        </w:rPr>
        <w:t>3.1</w:t>
      </w:r>
      <w:r w:rsidR="00965C13" w:rsidRPr="00341231">
        <w:rPr>
          <w:i w:val="0"/>
          <w:sz w:val="28"/>
          <w:szCs w:val="28"/>
        </w:rPr>
        <w:t xml:space="preserve">. Общее руководство организацией и подготовкой </w:t>
      </w:r>
      <w:r w:rsidR="00B03422" w:rsidRPr="00341231">
        <w:rPr>
          <w:i w:val="0"/>
          <w:sz w:val="28"/>
          <w:szCs w:val="28"/>
        </w:rPr>
        <w:t>с</w:t>
      </w:r>
      <w:r w:rsidR="00FE38FB" w:rsidRPr="00341231">
        <w:rPr>
          <w:i w:val="0"/>
          <w:sz w:val="28"/>
          <w:szCs w:val="28"/>
        </w:rPr>
        <w:t>лёта</w:t>
      </w:r>
      <w:r w:rsidR="00965C13" w:rsidRPr="00341231">
        <w:rPr>
          <w:i w:val="0"/>
          <w:sz w:val="28"/>
          <w:szCs w:val="28"/>
        </w:rPr>
        <w:t xml:space="preserve"> осуществляет управление образования администрации Верхнекамского </w:t>
      </w:r>
      <w:r w:rsidR="001A2F91" w:rsidRPr="00341231">
        <w:rPr>
          <w:i w:val="0"/>
          <w:sz w:val="28"/>
          <w:szCs w:val="28"/>
        </w:rPr>
        <w:t>муниципального округа</w:t>
      </w:r>
      <w:r w:rsidR="00965C13" w:rsidRPr="00341231">
        <w:rPr>
          <w:i w:val="0"/>
          <w:sz w:val="28"/>
          <w:szCs w:val="28"/>
        </w:rPr>
        <w:t>.</w:t>
      </w:r>
    </w:p>
    <w:p w:rsidR="00F53FDD" w:rsidRPr="00341231" w:rsidRDefault="00965C13" w:rsidP="00341231">
      <w:pPr>
        <w:spacing w:line="360" w:lineRule="auto"/>
        <w:ind w:firstLine="709"/>
        <w:jc w:val="both"/>
        <w:rPr>
          <w:sz w:val="28"/>
          <w:szCs w:val="28"/>
        </w:rPr>
      </w:pPr>
      <w:r w:rsidRPr="00341231">
        <w:rPr>
          <w:sz w:val="28"/>
          <w:szCs w:val="28"/>
        </w:rPr>
        <w:t>3.</w:t>
      </w:r>
      <w:r w:rsidR="004B1A56" w:rsidRPr="00341231">
        <w:rPr>
          <w:sz w:val="28"/>
          <w:szCs w:val="28"/>
        </w:rPr>
        <w:t>2</w:t>
      </w:r>
      <w:r w:rsidR="00B03422" w:rsidRPr="00341231">
        <w:rPr>
          <w:sz w:val="28"/>
          <w:szCs w:val="28"/>
        </w:rPr>
        <w:t xml:space="preserve">. Непосредственное проведение </w:t>
      </w:r>
      <w:r w:rsidR="006C66F1" w:rsidRPr="00341231">
        <w:rPr>
          <w:sz w:val="28"/>
          <w:szCs w:val="28"/>
        </w:rPr>
        <w:t>С</w:t>
      </w:r>
      <w:r w:rsidR="00FE38FB" w:rsidRPr="00341231">
        <w:rPr>
          <w:sz w:val="28"/>
          <w:szCs w:val="28"/>
        </w:rPr>
        <w:t>лёта</w:t>
      </w:r>
      <w:r w:rsidRPr="00341231">
        <w:rPr>
          <w:sz w:val="28"/>
          <w:szCs w:val="28"/>
        </w:rPr>
        <w:t xml:space="preserve"> возлагается на Главну</w:t>
      </w:r>
      <w:r w:rsidR="004847E6" w:rsidRPr="00341231">
        <w:rPr>
          <w:sz w:val="28"/>
          <w:szCs w:val="28"/>
        </w:rPr>
        <w:t xml:space="preserve">ю судейскую коллегию </w:t>
      </w:r>
      <w:r w:rsidR="00F53FDD" w:rsidRPr="00341231">
        <w:rPr>
          <w:sz w:val="28"/>
          <w:szCs w:val="28"/>
        </w:rPr>
        <w:t>(Приложение 1 к Положению).</w:t>
      </w:r>
    </w:p>
    <w:p w:rsidR="00965C13" w:rsidRPr="00341231" w:rsidRDefault="00965C13" w:rsidP="00341231">
      <w:pPr>
        <w:pStyle w:val="a5"/>
        <w:spacing w:after="0" w:line="360" w:lineRule="auto"/>
        <w:ind w:firstLine="709"/>
        <w:jc w:val="both"/>
        <w:rPr>
          <w:b/>
          <w:i w:val="0"/>
          <w:caps/>
          <w:sz w:val="28"/>
          <w:szCs w:val="28"/>
        </w:rPr>
      </w:pPr>
      <w:r w:rsidRPr="00341231">
        <w:rPr>
          <w:b/>
          <w:i w:val="0"/>
          <w:caps/>
          <w:sz w:val="28"/>
          <w:szCs w:val="28"/>
        </w:rPr>
        <w:t>4. Требования к участникам и условия их допуска</w:t>
      </w:r>
    </w:p>
    <w:p w:rsidR="00E3445F" w:rsidRPr="00341231" w:rsidRDefault="00965C13" w:rsidP="00341231">
      <w:pPr>
        <w:pStyle w:val="a5"/>
        <w:spacing w:after="0" w:line="360" w:lineRule="auto"/>
        <w:ind w:firstLine="709"/>
        <w:jc w:val="both"/>
        <w:rPr>
          <w:i w:val="0"/>
          <w:sz w:val="28"/>
          <w:szCs w:val="28"/>
        </w:rPr>
      </w:pPr>
      <w:r w:rsidRPr="00341231">
        <w:rPr>
          <w:i w:val="0"/>
          <w:sz w:val="28"/>
          <w:szCs w:val="28"/>
        </w:rPr>
        <w:t xml:space="preserve">К участию в </w:t>
      </w:r>
      <w:r w:rsidR="006C66F1" w:rsidRPr="00341231">
        <w:rPr>
          <w:i w:val="0"/>
          <w:sz w:val="28"/>
          <w:szCs w:val="28"/>
        </w:rPr>
        <w:t>С</w:t>
      </w:r>
      <w:r w:rsidR="00FE38FB" w:rsidRPr="00341231">
        <w:rPr>
          <w:i w:val="0"/>
          <w:sz w:val="28"/>
          <w:szCs w:val="28"/>
        </w:rPr>
        <w:t>лёте</w:t>
      </w:r>
      <w:r w:rsidRPr="00341231">
        <w:rPr>
          <w:i w:val="0"/>
          <w:sz w:val="28"/>
          <w:szCs w:val="28"/>
        </w:rPr>
        <w:t xml:space="preserve"> допускаются </w:t>
      </w:r>
      <w:r w:rsidR="007E6BC7" w:rsidRPr="00341231">
        <w:rPr>
          <w:i w:val="0"/>
          <w:sz w:val="28"/>
          <w:szCs w:val="28"/>
        </w:rPr>
        <w:t>семьи</w:t>
      </w:r>
      <w:r w:rsidR="004845FA" w:rsidRPr="00341231">
        <w:rPr>
          <w:i w:val="0"/>
          <w:sz w:val="28"/>
          <w:szCs w:val="28"/>
        </w:rPr>
        <w:t xml:space="preserve"> </w:t>
      </w:r>
      <w:r w:rsidR="007E6BC7" w:rsidRPr="00341231">
        <w:rPr>
          <w:i w:val="0"/>
          <w:sz w:val="28"/>
          <w:szCs w:val="28"/>
        </w:rPr>
        <w:t xml:space="preserve">Верхнекамского муниципального </w:t>
      </w:r>
      <w:r w:rsidR="002619EB" w:rsidRPr="00341231">
        <w:rPr>
          <w:i w:val="0"/>
          <w:sz w:val="28"/>
          <w:szCs w:val="28"/>
        </w:rPr>
        <w:t>округа.</w:t>
      </w:r>
      <w:r w:rsidRPr="00341231">
        <w:rPr>
          <w:i w:val="0"/>
          <w:sz w:val="28"/>
          <w:szCs w:val="28"/>
        </w:rPr>
        <w:t xml:space="preserve"> </w:t>
      </w:r>
    </w:p>
    <w:p w:rsidR="00F53FDD" w:rsidRPr="00341231" w:rsidRDefault="00F53FDD" w:rsidP="00341231">
      <w:pPr>
        <w:pStyle w:val="a5"/>
        <w:spacing w:after="0" w:line="360" w:lineRule="auto"/>
        <w:ind w:firstLine="709"/>
        <w:jc w:val="both"/>
        <w:rPr>
          <w:i w:val="0"/>
          <w:sz w:val="28"/>
          <w:szCs w:val="28"/>
        </w:rPr>
      </w:pPr>
      <w:r w:rsidRPr="00341231">
        <w:rPr>
          <w:b/>
          <w:i w:val="0"/>
          <w:sz w:val="28"/>
          <w:szCs w:val="28"/>
        </w:rPr>
        <w:t>С</w:t>
      </w:r>
      <w:r w:rsidR="002619EB" w:rsidRPr="00341231">
        <w:rPr>
          <w:b/>
          <w:i w:val="0"/>
          <w:sz w:val="28"/>
          <w:szCs w:val="28"/>
        </w:rPr>
        <w:t>остав семейной</w:t>
      </w:r>
      <w:r w:rsidRPr="00341231">
        <w:rPr>
          <w:b/>
          <w:i w:val="0"/>
          <w:sz w:val="28"/>
          <w:szCs w:val="28"/>
        </w:rPr>
        <w:t xml:space="preserve"> команды</w:t>
      </w:r>
      <w:r w:rsidR="00A03F7E" w:rsidRPr="00341231">
        <w:rPr>
          <w:b/>
          <w:i w:val="0"/>
          <w:sz w:val="28"/>
          <w:szCs w:val="28"/>
        </w:rPr>
        <w:t xml:space="preserve"> (4 участника)</w:t>
      </w:r>
      <w:r w:rsidR="002619EB" w:rsidRPr="00341231">
        <w:rPr>
          <w:b/>
          <w:i w:val="0"/>
          <w:sz w:val="28"/>
          <w:szCs w:val="28"/>
        </w:rPr>
        <w:t xml:space="preserve">: родители и 2 ребёнка </w:t>
      </w:r>
      <w:r w:rsidR="002619EB" w:rsidRPr="00341231">
        <w:rPr>
          <w:b/>
          <w:i w:val="0"/>
          <w:sz w:val="28"/>
          <w:szCs w:val="28"/>
        </w:rPr>
        <w:lastRenderedPageBreak/>
        <w:t>(</w:t>
      </w:r>
      <w:r w:rsidR="0040556C" w:rsidRPr="00341231">
        <w:rPr>
          <w:b/>
          <w:i w:val="0"/>
          <w:sz w:val="28"/>
          <w:szCs w:val="28"/>
        </w:rPr>
        <w:t>школьного возраста</w:t>
      </w:r>
      <w:r w:rsidR="002619EB" w:rsidRPr="00341231">
        <w:rPr>
          <w:b/>
          <w:i w:val="0"/>
          <w:sz w:val="28"/>
          <w:szCs w:val="28"/>
        </w:rPr>
        <w:t>)</w:t>
      </w:r>
      <w:r w:rsidR="00912343" w:rsidRPr="00341231">
        <w:rPr>
          <w:b/>
          <w:i w:val="0"/>
          <w:sz w:val="28"/>
          <w:szCs w:val="28"/>
        </w:rPr>
        <w:t>.</w:t>
      </w:r>
      <w:r w:rsidR="00EF4A82" w:rsidRPr="00341231">
        <w:rPr>
          <w:b/>
          <w:i w:val="0"/>
          <w:sz w:val="28"/>
          <w:szCs w:val="28"/>
        </w:rPr>
        <w:t xml:space="preserve"> </w:t>
      </w:r>
      <w:r w:rsidR="004563DA" w:rsidRPr="00341231">
        <w:rPr>
          <w:b/>
          <w:i w:val="0"/>
          <w:sz w:val="28"/>
          <w:szCs w:val="28"/>
        </w:rPr>
        <w:t>Семейные</w:t>
      </w:r>
      <w:r w:rsidR="002329A9" w:rsidRPr="00341231">
        <w:rPr>
          <w:b/>
          <w:i w:val="0"/>
          <w:sz w:val="28"/>
          <w:szCs w:val="28"/>
        </w:rPr>
        <w:t xml:space="preserve"> команды</w:t>
      </w:r>
      <w:r w:rsidR="00EF4A82" w:rsidRPr="00341231">
        <w:rPr>
          <w:b/>
          <w:i w:val="0"/>
          <w:sz w:val="28"/>
          <w:szCs w:val="28"/>
        </w:rPr>
        <w:t xml:space="preserve"> могут </w:t>
      </w:r>
      <w:r w:rsidR="002329A9" w:rsidRPr="00341231">
        <w:rPr>
          <w:b/>
          <w:i w:val="0"/>
          <w:sz w:val="28"/>
          <w:szCs w:val="28"/>
        </w:rPr>
        <w:t xml:space="preserve">быть </w:t>
      </w:r>
      <w:r w:rsidR="00602D6A" w:rsidRPr="00341231">
        <w:rPr>
          <w:b/>
          <w:i w:val="0"/>
          <w:sz w:val="28"/>
          <w:szCs w:val="28"/>
        </w:rPr>
        <w:t>сборные, но не больше, чем из 2-х</w:t>
      </w:r>
      <w:r w:rsidR="00EF4A82" w:rsidRPr="00341231">
        <w:rPr>
          <w:b/>
          <w:i w:val="0"/>
          <w:sz w:val="28"/>
          <w:szCs w:val="28"/>
        </w:rPr>
        <w:t xml:space="preserve"> семей</w:t>
      </w:r>
      <w:r w:rsidR="002329A9" w:rsidRPr="00341231">
        <w:rPr>
          <w:b/>
          <w:i w:val="0"/>
          <w:sz w:val="28"/>
          <w:szCs w:val="28"/>
        </w:rPr>
        <w:t>.</w:t>
      </w:r>
    </w:p>
    <w:p w:rsidR="00965C13" w:rsidRPr="00341231" w:rsidRDefault="00583D96" w:rsidP="00341231">
      <w:pPr>
        <w:pStyle w:val="a5"/>
        <w:spacing w:after="0" w:line="360" w:lineRule="auto"/>
        <w:ind w:firstLine="709"/>
        <w:jc w:val="both"/>
        <w:rPr>
          <w:b/>
          <w:i w:val="0"/>
          <w:sz w:val="28"/>
          <w:szCs w:val="28"/>
        </w:rPr>
      </w:pPr>
      <w:r w:rsidRPr="00341231">
        <w:rPr>
          <w:b/>
          <w:i w:val="0"/>
          <w:sz w:val="28"/>
          <w:szCs w:val="28"/>
        </w:rPr>
        <w:t>О</w:t>
      </w:r>
      <w:r w:rsidR="00B83FF9" w:rsidRPr="00341231">
        <w:rPr>
          <w:b/>
          <w:i w:val="0"/>
          <w:sz w:val="28"/>
          <w:szCs w:val="28"/>
        </w:rPr>
        <w:t>рганизаторы</w:t>
      </w:r>
      <w:r w:rsidRPr="00341231">
        <w:rPr>
          <w:b/>
          <w:i w:val="0"/>
          <w:sz w:val="28"/>
          <w:szCs w:val="28"/>
        </w:rPr>
        <w:t xml:space="preserve"> </w:t>
      </w:r>
      <w:proofErr w:type="spellStart"/>
      <w:r w:rsidRPr="00341231">
        <w:rPr>
          <w:b/>
          <w:i w:val="0"/>
          <w:sz w:val="28"/>
          <w:szCs w:val="28"/>
        </w:rPr>
        <w:t>турслёта</w:t>
      </w:r>
      <w:proofErr w:type="spellEnd"/>
      <w:r w:rsidR="00B83FF9" w:rsidRPr="00341231">
        <w:rPr>
          <w:b/>
          <w:i w:val="0"/>
          <w:sz w:val="28"/>
          <w:szCs w:val="28"/>
        </w:rPr>
        <w:t xml:space="preserve"> не несут ответственности за жизнь и здоровье участников</w:t>
      </w:r>
      <w:r w:rsidRPr="00341231">
        <w:rPr>
          <w:b/>
          <w:i w:val="0"/>
          <w:sz w:val="28"/>
          <w:szCs w:val="28"/>
        </w:rPr>
        <w:t xml:space="preserve"> в период проведения </w:t>
      </w:r>
      <w:r w:rsidR="002E12C5" w:rsidRPr="00341231">
        <w:rPr>
          <w:b/>
          <w:i w:val="0"/>
          <w:sz w:val="28"/>
          <w:szCs w:val="28"/>
        </w:rPr>
        <w:t>соревнований (укус клеща, змеи и др.)</w:t>
      </w:r>
      <w:r w:rsidR="00912343" w:rsidRPr="00341231">
        <w:rPr>
          <w:b/>
          <w:i w:val="0"/>
          <w:sz w:val="28"/>
          <w:szCs w:val="28"/>
        </w:rPr>
        <w:t xml:space="preserve"> </w:t>
      </w:r>
    </w:p>
    <w:p w:rsidR="00A03F7E" w:rsidRPr="00341231" w:rsidRDefault="00A03F7E" w:rsidP="00341231">
      <w:pPr>
        <w:pStyle w:val="a5"/>
        <w:spacing w:after="0" w:line="360" w:lineRule="auto"/>
        <w:ind w:firstLine="709"/>
        <w:jc w:val="both"/>
        <w:rPr>
          <w:i w:val="0"/>
          <w:sz w:val="28"/>
          <w:szCs w:val="28"/>
        </w:rPr>
      </w:pPr>
      <w:r w:rsidRPr="00341231">
        <w:rPr>
          <w:i w:val="0"/>
          <w:sz w:val="28"/>
          <w:szCs w:val="28"/>
        </w:rPr>
        <w:t xml:space="preserve">Количество участников группы поддержки не ограничено. </w:t>
      </w:r>
    </w:p>
    <w:p w:rsidR="00965C13" w:rsidRPr="00341231" w:rsidRDefault="00965C13" w:rsidP="00341231">
      <w:pPr>
        <w:pStyle w:val="a5"/>
        <w:spacing w:after="0" w:line="360" w:lineRule="auto"/>
        <w:ind w:firstLine="709"/>
        <w:jc w:val="both"/>
        <w:rPr>
          <w:b/>
          <w:i w:val="0"/>
          <w:caps/>
          <w:sz w:val="28"/>
          <w:szCs w:val="28"/>
        </w:rPr>
      </w:pPr>
      <w:r w:rsidRPr="00341231">
        <w:rPr>
          <w:b/>
          <w:i w:val="0"/>
          <w:caps/>
          <w:sz w:val="28"/>
          <w:szCs w:val="28"/>
        </w:rPr>
        <w:t>5. Условия приёма команд</w:t>
      </w:r>
    </w:p>
    <w:p w:rsidR="00965C13" w:rsidRPr="00341231" w:rsidRDefault="00965C13" w:rsidP="00341231">
      <w:pPr>
        <w:pStyle w:val="a5"/>
        <w:spacing w:after="0" w:line="360" w:lineRule="auto"/>
        <w:ind w:firstLine="709"/>
        <w:jc w:val="both"/>
        <w:rPr>
          <w:i w:val="0"/>
          <w:sz w:val="28"/>
          <w:szCs w:val="28"/>
        </w:rPr>
      </w:pPr>
      <w:r w:rsidRPr="00341231">
        <w:rPr>
          <w:i w:val="0"/>
          <w:sz w:val="28"/>
          <w:szCs w:val="28"/>
        </w:rPr>
        <w:t xml:space="preserve">5.1. Все команды на период </w:t>
      </w:r>
      <w:r w:rsidR="00062076" w:rsidRPr="00341231">
        <w:rPr>
          <w:i w:val="0"/>
          <w:sz w:val="28"/>
          <w:szCs w:val="28"/>
        </w:rPr>
        <w:t>Слёта</w:t>
      </w:r>
      <w:r w:rsidR="004B6630" w:rsidRPr="00341231">
        <w:rPr>
          <w:i w:val="0"/>
          <w:sz w:val="28"/>
          <w:szCs w:val="28"/>
        </w:rPr>
        <w:t xml:space="preserve"> </w:t>
      </w:r>
      <w:r w:rsidRPr="00341231">
        <w:rPr>
          <w:i w:val="0"/>
          <w:sz w:val="28"/>
          <w:szCs w:val="28"/>
        </w:rPr>
        <w:t xml:space="preserve">размещаются и проживают в условиях природной среды на поляне </w:t>
      </w:r>
      <w:r w:rsidR="00B03422" w:rsidRPr="00341231">
        <w:rPr>
          <w:i w:val="0"/>
          <w:sz w:val="28"/>
          <w:szCs w:val="28"/>
        </w:rPr>
        <w:t>с</w:t>
      </w:r>
      <w:r w:rsidR="00A22AFB" w:rsidRPr="00341231">
        <w:rPr>
          <w:i w:val="0"/>
          <w:sz w:val="28"/>
          <w:szCs w:val="28"/>
        </w:rPr>
        <w:t>оревнований</w:t>
      </w:r>
      <w:r w:rsidRPr="00341231">
        <w:rPr>
          <w:i w:val="0"/>
          <w:sz w:val="28"/>
          <w:szCs w:val="28"/>
        </w:rPr>
        <w:t>, для чего должны иметь необходимое снаряжение</w:t>
      </w:r>
      <w:r w:rsidR="00411F50" w:rsidRPr="00341231">
        <w:rPr>
          <w:i w:val="0"/>
          <w:sz w:val="28"/>
          <w:szCs w:val="28"/>
        </w:rPr>
        <w:t xml:space="preserve">: костровое оборудование, ёмкости с питьевой водой, продукты питания для приготовления пищи на время </w:t>
      </w:r>
      <w:r w:rsidR="002E12C5" w:rsidRPr="00341231">
        <w:rPr>
          <w:i w:val="0"/>
          <w:sz w:val="28"/>
          <w:szCs w:val="28"/>
        </w:rPr>
        <w:t xml:space="preserve">проведения </w:t>
      </w:r>
      <w:r w:rsidR="00411F50" w:rsidRPr="00341231">
        <w:rPr>
          <w:i w:val="0"/>
          <w:sz w:val="28"/>
          <w:szCs w:val="28"/>
        </w:rPr>
        <w:t>слёта, пакеты для мусора</w:t>
      </w:r>
      <w:r w:rsidRPr="00341231">
        <w:rPr>
          <w:i w:val="0"/>
          <w:sz w:val="28"/>
          <w:szCs w:val="28"/>
        </w:rPr>
        <w:t>.</w:t>
      </w:r>
    </w:p>
    <w:p w:rsidR="001B603E" w:rsidRPr="00341231" w:rsidRDefault="00965C13" w:rsidP="00341231">
      <w:pPr>
        <w:pStyle w:val="a3"/>
        <w:spacing w:line="360" w:lineRule="auto"/>
        <w:ind w:firstLine="709"/>
        <w:rPr>
          <w:szCs w:val="28"/>
        </w:rPr>
      </w:pPr>
      <w:r w:rsidRPr="00341231">
        <w:rPr>
          <w:szCs w:val="28"/>
        </w:rPr>
        <w:t>5.2. Команды и участники должны иметь</w:t>
      </w:r>
      <w:r w:rsidR="00964164" w:rsidRPr="00341231">
        <w:rPr>
          <w:szCs w:val="28"/>
        </w:rPr>
        <w:t xml:space="preserve"> </w:t>
      </w:r>
      <w:r w:rsidRPr="00341231">
        <w:rPr>
          <w:szCs w:val="28"/>
        </w:rPr>
        <w:t>единую форму</w:t>
      </w:r>
      <w:r w:rsidR="005E4288" w:rsidRPr="00341231">
        <w:rPr>
          <w:szCs w:val="28"/>
        </w:rPr>
        <w:t xml:space="preserve"> (либо единый элемент одежды у всех участников команды)</w:t>
      </w:r>
      <w:r w:rsidR="00AB2F77" w:rsidRPr="00341231">
        <w:rPr>
          <w:szCs w:val="28"/>
        </w:rPr>
        <w:t>;</w:t>
      </w:r>
      <w:r w:rsidRPr="00341231">
        <w:rPr>
          <w:szCs w:val="28"/>
        </w:rPr>
        <w:t xml:space="preserve"> </w:t>
      </w:r>
    </w:p>
    <w:p w:rsidR="001B603E" w:rsidRPr="00341231" w:rsidRDefault="001B603E" w:rsidP="00341231">
      <w:pPr>
        <w:pStyle w:val="a3"/>
        <w:spacing w:line="360" w:lineRule="auto"/>
        <w:ind w:firstLine="709"/>
        <w:rPr>
          <w:szCs w:val="28"/>
        </w:rPr>
      </w:pPr>
      <w:r w:rsidRPr="00341231">
        <w:rPr>
          <w:szCs w:val="28"/>
        </w:rPr>
        <w:t>Л</w:t>
      </w:r>
      <w:r w:rsidR="00965C13" w:rsidRPr="00341231">
        <w:rPr>
          <w:szCs w:val="28"/>
        </w:rPr>
        <w:t>ичное</w:t>
      </w:r>
      <w:r w:rsidRPr="00341231">
        <w:rPr>
          <w:szCs w:val="28"/>
        </w:rPr>
        <w:t>:</w:t>
      </w:r>
      <w:r w:rsidR="00AA38A6" w:rsidRPr="00341231">
        <w:rPr>
          <w:szCs w:val="28"/>
        </w:rPr>
        <w:t xml:space="preserve"> головной убор, куртка с длинными рукавами, брюки, обувь по погоде, перчатки для каждого участника</w:t>
      </w:r>
      <w:r w:rsidR="00AB2F77" w:rsidRPr="00341231">
        <w:rPr>
          <w:szCs w:val="28"/>
        </w:rPr>
        <w:t>;</w:t>
      </w:r>
      <w:r w:rsidR="00965C13" w:rsidRPr="00341231">
        <w:rPr>
          <w:szCs w:val="28"/>
        </w:rPr>
        <w:t xml:space="preserve"> </w:t>
      </w:r>
    </w:p>
    <w:p w:rsidR="00100CE9" w:rsidRPr="00341231" w:rsidRDefault="001B603E" w:rsidP="00341231">
      <w:pPr>
        <w:pStyle w:val="a3"/>
        <w:spacing w:line="360" w:lineRule="auto"/>
        <w:ind w:firstLine="709"/>
        <w:rPr>
          <w:szCs w:val="28"/>
        </w:rPr>
      </w:pPr>
      <w:r w:rsidRPr="00341231">
        <w:rPr>
          <w:szCs w:val="28"/>
        </w:rPr>
        <w:t>Г</w:t>
      </w:r>
      <w:r w:rsidR="00DE494F" w:rsidRPr="00341231">
        <w:rPr>
          <w:szCs w:val="28"/>
        </w:rPr>
        <w:t>руппово</w:t>
      </w:r>
      <w:r w:rsidR="00965C13" w:rsidRPr="00341231">
        <w:rPr>
          <w:szCs w:val="28"/>
        </w:rPr>
        <w:t>е снаряжение</w:t>
      </w:r>
      <w:r w:rsidRPr="00341231">
        <w:rPr>
          <w:szCs w:val="28"/>
        </w:rPr>
        <w:t>:</w:t>
      </w:r>
      <w:r w:rsidR="00AA38A6" w:rsidRPr="00341231">
        <w:rPr>
          <w:szCs w:val="28"/>
        </w:rPr>
        <w:t xml:space="preserve"> </w:t>
      </w:r>
      <w:r w:rsidR="00B844F9" w:rsidRPr="00341231">
        <w:rPr>
          <w:szCs w:val="28"/>
        </w:rPr>
        <w:t xml:space="preserve">рюкзак, </w:t>
      </w:r>
      <w:r w:rsidR="00EB041A" w:rsidRPr="00341231">
        <w:rPr>
          <w:szCs w:val="28"/>
        </w:rPr>
        <w:t xml:space="preserve">планшет, блокнот, </w:t>
      </w:r>
      <w:r w:rsidR="00B844F9" w:rsidRPr="00341231">
        <w:rPr>
          <w:szCs w:val="28"/>
        </w:rPr>
        <w:t xml:space="preserve">компас, </w:t>
      </w:r>
      <w:r w:rsidRPr="00341231">
        <w:rPr>
          <w:szCs w:val="28"/>
        </w:rPr>
        <w:t>ручка, карандаш,</w:t>
      </w:r>
      <w:r w:rsidR="00EB041A" w:rsidRPr="00341231">
        <w:rPr>
          <w:szCs w:val="28"/>
        </w:rPr>
        <w:t xml:space="preserve"> часы </w:t>
      </w:r>
      <w:r w:rsidR="00E77A2B" w:rsidRPr="00341231">
        <w:rPr>
          <w:szCs w:val="28"/>
        </w:rPr>
        <w:t>механические</w:t>
      </w:r>
      <w:r w:rsidR="00EB041A" w:rsidRPr="00341231">
        <w:rPr>
          <w:szCs w:val="28"/>
        </w:rPr>
        <w:t>,</w:t>
      </w:r>
      <w:r w:rsidRPr="00341231">
        <w:rPr>
          <w:szCs w:val="28"/>
        </w:rPr>
        <w:t xml:space="preserve"> спички, </w:t>
      </w:r>
      <w:r w:rsidR="00AA38A6" w:rsidRPr="00341231">
        <w:rPr>
          <w:szCs w:val="28"/>
        </w:rPr>
        <w:t>кружки, чашки, ложки для каждого участника</w:t>
      </w:r>
      <w:r w:rsidR="00DE494F" w:rsidRPr="00341231">
        <w:rPr>
          <w:szCs w:val="28"/>
        </w:rPr>
        <w:t>, варочная посуда, ножи и т.п.</w:t>
      </w:r>
      <w:r w:rsidR="00EB041A" w:rsidRPr="00341231">
        <w:rPr>
          <w:szCs w:val="28"/>
        </w:rPr>
        <w:t>,</w:t>
      </w:r>
      <w:r w:rsidR="00411F50" w:rsidRPr="00341231">
        <w:rPr>
          <w:szCs w:val="28"/>
        </w:rPr>
        <w:t xml:space="preserve"> аптечк</w:t>
      </w:r>
      <w:r w:rsidR="00EB041A" w:rsidRPr="00341231">
        <w:rPr>
          <w:szCs w:val="28"/>
        </w:rPr>
        <w:t>а</w:t>
      </w:r>
      <w:r w:rsidR="00411F50" w:rsidRPr="00341231">
        <w:rPr>
          <w:szCs w:val="28"/>
        </w:rPr>
        <w:t xml:space="preserve"> (бинт широкий (13 см) – </w:t>
      </w:r>
      <w:r w:rsidR="00AB2F77" w:rsidRPr="00341231">
        <w:rPr>
          <w:szCs w:val="28"/>
        </w:rPr>
        <w:t xml:space="preserve">1 </w:t>
      </w:r>
      <w:proofErr w:type="spellStart"/>
      <w:r w:rsidR="00AB2F77" w:rsidRPr="00341231">
        <w:rPr>
          <w:szCs w:val="28"/>
        </w:rPr>
        <w:t>шт</w:t>
      </w:r>
      <w:proofErr w:type="spellEnd"/>
      <w:r w:rsidR="00411F50" w:rsidRPr="00341231">
        <w:rPr>
          <w:szCs w:val="28"/>
        </w:rPr>
        <w:t xml:space="preserve">, бинт средний (10 см) – 1 </w:t>
      </w:r>
      <w:proofErr w:type="spellStart"/>
      <w:r w:rsidR="00411F50" w:rsidRPr="00341231">
        <w:rPr>
          <w:szCs w:val="28"/>
        </w:rPr>
        <w:t>шт</w:t>
      </w:r>
      <w:proofErr w:type="spellEnd"/>
      <w:r w:rsidR="00411F50" w:rsidRPr="00341231">
        <w:rPr>
          <w:szCs w:val="28"/>
        </w:rPr>
        <w:t>, бинт узкий (5 см)</w:t>
      </w:r>
      <w:r w:rsidR="00AB2F77" w:rsidRPr="00341231">
        <w:rPr>
          <w:szCs w:val="28"/>
        </w:rPr>
        <w:t xml:space="preserve"> -</w:t>
      </w:r>
      <w:r w:rsidR="00411F50" w:rsidRPr="00341231">
        <w:rPr>
          <w:szCs w:val="28"/>
        </w:rPr>
        <w:t xml:space="preserve"> 1 </w:t>
      </w:r>
      <w:proofErr w:type="spellStart"/>
      <w:r w:rsidR="00411F50" w:rsidRPr="00341231">
        <w:rPr>
          <w:szCs w:val="28"/>
        </w:rPr>
        <w:t>шт</w:t>
      </w:r>
      <w:proofErr w:type="spellEnd"/>
      <w:r w:rsidR="00411F50" w:rsidRPr="00341231">
        <w:rPr>
          <w:szCs w:val="28"/>
        </w:rPr>
        <w:t xml:space="preserve">, вата медицинская (50 </w:t>
      </w:r>
      <w:proofErr w:type="spellStart"/>
      <w:r w:rsidR="00411F50" w:rsidRPr="00341231">
        <w:rPr>
          <w:szCs w:val="28"/>
        </w:rPr>
        <w:t>гр</w:t>
      </w:r>
      <w:proofErr w:type="spellEnd"/>
      <w:r w:rsidR="00411F50" w:rsidRPr="00341231">
        <w:rPr>
          <w:szCs w:val="28"/>
        </w:rPr>
        <w:t xml:space="preserve">), лейкопластырь – 1 рулон, пластырь бактерицидный – </w:t>
      </w:r>
      <w:r w:rsidR="00DE494F" w:rsidRPr="00341231">
        <w:rPr>
          <w:szCs w:val="28"/>
        </w:rPr>
        <w:t>1</w:t>
      </w:r>
      <w:r w:rsidR="00411F50" w:rsidRPr="00341231">
        <w:rPr>
          <w:szCs w:val="28"/>
        </w:rPr>
        <w:t xml:space="preserve"> упаковк</w:t>
      </w:r>
      <w:r w:rsidR="00DE494F" w:rsidRPr="00341231">
        <w:rPr>
          <w:szCs w:val="28"/>
        </w:rPr>
        <w:t>а</w:t>
      </w:r>
      <w:r w:rsidR="00411F50" w:rsidRPr="00341231">
        <w:rPr>
          <w:szCs w:val="28"/>
        </w:rPr>
        <w:t xml:space="preserve">, раствор йода спиртовой (5%) – 1 флакон, ножницы – 1 </w:t>
      </w:r>
      <w:proofErr w:type="spellStart"/>
      <w:r w:rsidR="00411F50" w:rsidRPr="00341231">
        <w:rPr>
          <w:szCs w:val="28"/>
        </w:rPr>
        <w:t>шт</w:t>
      </w:r>
      <w:proofErr w:type="spellEnd"/>
      <w:r w:rsidR="00411F50" w:rsidRPr="00341231">
        <w:rPr>
          <w:szCs w:val="28"/>
        </w:rPr>
        <w:t xml:space="preserve">, </w:t>
      </w:r>
      <w:r w:rsidR="004D0DD3" w:rsidRPr="00341231">
        <w:rPr>
          <w:szCs w:val="28"/>
        </w:rPr>
        <w:t xml:space="preserve">жгут резиновый – 1 </w:t>
      </w:r>
      <w:proofErr w:type="spellStart"/>
      <w:r w:rsidR="004D0DD3" w:rsidRPr="00341231">
        <w:rPr>
          <w:szCs w:val="28"/>
        </w:rPr>
        <w:t>шт</w:t>
      </w:r>
      <w:proofErr w:type="spellEnd"/>
      <w:r w:rsidR="004D0DD3" w:rsidRPr="00341231">
        <w:rPr>
          <w:szCs w:val="28"/>
        </w:rPr>
        <w:t xml:space="preserve">, </w:t>
      </w:r>
      <w:r w:rsidR="00411F50" w:rsidRPr="00341231">
        <w:rPr>
          <w:szCs w:val="28"/>
        </w:rPr>
        <w:t xml:space="preserve">булавки – </w:t>
      </w:r>
      <w:r w:rsidR="00DE494F" w:rsidRPr="00341231">
        <w:rPr>
          <w:szCs w:val="28"/>
        </w:rPr>
        <w:t>2</w:t>
      </w:r>
      <w:r w:rsidR="00411F50" w:rsidRPr="00341231">
        <w:rPr>
          <w:szCs w:val="28"/>
        </w:rPr>
        <w:t xml:space="preserve"> </w:t>
      </w:r>
      <w:proofErr w:type="spellStart"/>
      <w:r w:rsidR="00411F50" w:rsidRPr="00341231">
        <w:rPr>
          <w:szCs w:val="28"/>
        </w:rPr>
        <w:t>шт</w:t>
      </w:r>
      <w:proofErr w:type="spellEnd"/>
      <w:r w:rsidR="00411F50" w:rsidRPr="00341231">
        <w:rPr>
          <w:szCs w:val="28"/>
        </w:rPr>
        <w:t xml:space="preserve">, уголь активированный – 1 </w:t>
      </w:r>
      <w:proofErr w:type="spellStart"/>
      <w:r w:rsidR="00411F50" w:rsidRPr="00341231">
        <w:rPr>
          <w:szCs w:val="28"/>
        </w:rPr>
        <w:t>уп</w:t>
      </w:r>
      <w:proofErr w:type="spellEnd"/>
      <w:r w:rsidR="00411F50" w:rsidRPr="00341231">
        <w:rPr>
          <w:szCs w:val="28"/>
        </w:rPr>
        <w:t xml:space="preserve">.). </w:t>
      </w:r>
    </w:p>
    <w:p w:rsidR="00411F50" w:rsidRPr="00341231" w:rsidRDefault="00100CE9" w:rsidP="00341231">
      <w:pPr>
        <w:spacing w:line="360" w:lineRule="auto"/>
        <w:ind w:firstLine="709"/>
        <w:jc w:val="both"/>
        <w:rPr>
          <w:sz w:val="28"/>
          <w:szCs w:val="28"/>
        </w:rPr>
      </w:pPr>
      <w:r w:rsidRPr="00341231">
        <w:rPr>
          <w:sz w:val="28"/>
          <w:szCs w:val="28"/>
        </w:rPr>
        <w:t xml:space="preserve">5.3. Участниками </w:t>
      </w:r>
      <w:r w:rsidR="00837D7D" w:rsidRPr="00341231">
        <w:rPr>
          <w:sz w:val="28"/>
          <w:szCs w:val="28"/>
        </w:rPr>
        <w:t>Слёта</w:t>
      </w:r>
      <w:r w:rsidRPr="00341231">
        <w:rPr>
          <w:sz w:val="28"/>
          <w:szCs w:val="28"/>
        </w:rPr>
        <w:t xml:space="preserve"> будут являться первые 8 команд, подавшие заявку </w:t>
      </w:r>
      <w:r w:rsidR="00837D7D" w:rsidRPr="00341231">
        <w:rPr>
          <w:sz w:val="28"/>
          <w:szCs w:val="28"/>
        </w:rPr>
        <w:t>на</w:t>
      </w:r>
      <w:r w:rsidRPr="00341231">
        <w:rPr>
          <w:sz w:val="28"/>
          <w:szCs w:val="28"/>
        </w:rPr>
        <w:t xml:space="preserve"> участи</w:t>
      </w:r>
      <w:r w:rsidR="00837D7D" w:rsidRPr="00341231">
        <w:rPr>
          <w:sz w:val="28"/>
          <w:szCs w:val="28"/>
        </w:rPr>
        <w:t>е (Приложение 2 к Положению).</w:t>
      </w:r>
      <w:r w:rsidR="00411F50" w:rsidRPr="00341231">
        <w:rPr>
          <w:sz w:val="28"/>
          <w:szCs w:val="28"/>
        </w:rPr>
        <w:t xml:space="preserve"> </w:t>
      </w:r>
    </w:p>
    <w:p w:rsidR="00965C13" w:rsidRPr="00341231" w:rsidRDefault="004B6630" w:rsidP="00341231">
      <w:pPr>
        <w:pStyle w:val="a5"/>
        <w:spacing w:after="0" w:line="360" w:lineRule="auto"/>
        <w:ind w:firstLine="709"/>
        <w:jc w:val="both"/>
        <w:rPr>
          <w:b/>
          <w:i w:val="0"/>
          <w:sz w:val="28"/>
          <w:szCs w:val="28"/>
        </w:rPr>
      </w:pPr>
      <w:r w:rsidRPr="00341231">
        <w:rPr>
          <w:b/>
          <w:i w:val="0"/>
          <w:sz w:val="28"/>
          <w:szCs w:val="28"/>
        </w:rPr>
        <w:t>6. ПРОГРАММА СОРЕВНОВАНИЙ</w:t>
      </w:r>
    </w:p>
    <w:p w:rsidR="00411F50" w:rsidRPr="00341231" w:rsidRDefault="00411F50" w:rsidP="00341231">
      <w:pPr>
        <w:pStyle w:val="a3"/>
        <w:spacing w:line="360" w:lineRule="auto"/>
        <w:ind w:firstLine="709"/>
        <w:rPr>
          <w:iCs/>
          <w:szCs w:val="28"/>
        </w:rPr>
      </w:pPr>
      <w:r w:rsidRPr="00341231">
        <w:rPr>
          <w:b/>
          <w:bCs/>
          <w:szCs w:val="28"/>
        </w:rPr>
        <w:t>до 9.00</w:t>
      </w:r>
      <w:r w:rsidRPr="00341231">
        <w:rPr>
          <w:szCs w:val="28"/>
        </w:rPr>
        <w:t xml:space="preserve"> – </w:t>
      </w:r>
      <w:r w:rsidRPr="00341231">
        <w:rPr>
          <w:iCs/>
          <w:szCs w:val="28"/>
        </w:rPr>
        <w:t>Заезд команды на поляну, организация быта.</w:t>
      </w:r>
    </w:p>
    <w:p w:rsidR="00411F50" w:rsidRPr="00341231" w:rsidRDefault="00411F50" w:rsidP="00341231">
      <w:pPr>
        <w:spacing w:line="360" w:lineRule="auto"/>
        <w:ind w:firstLine="709"/>
        <w:jc w:val="both"/>
        <w:rPr>
          <w:sz w:val="28"/>
          <w:szCs w:val="28"/>
        </w:rPr>
      </w:pPr>
      <w:r w:rsidRPr="00341231">
        <w:rPr>
          <w:b/>
          <w:bCs/>
          <w:sz w:val="28"/>
          <w:szCs w:val="28"/>
        </w:rPr>
        <w:t>9.00-9.30</w:t>
      </w:r>
      <w:r w:rsidRPr="00341231">
        <w:rPr>
          <w:sz w:val="28"/>
          <w:szCs w:val="28"/>
        </w:rPr>
        <w:t xml:space="preserve"> – заседание судейской коллегии с представителями команд. </w:t>
      </w:r>
    </w:p>
    <w:p w:rsidR="00411F50" w:rsidRPr="00341231" w:rsidRDefault="00411F50" w:rsidP="00341231">
      <w:pPr>
        <w:spacing w:line="360" w:lineRule="auto"/>
        <w:ind w:firstLine="709"/>
        <w:jc w:val="both"/>
        <w:rPr>
          <w:sz w:val="28"/>
          <w:szCs w:val="28"/>
        </w:rPr>
      </w:pPr>
      <w:r w:rsidRPr="00341231">
        <w:rPr>
          <w:b/>
          <w:bCs/>
          <w:sz w:val="28"/>
          <w:szCs w:val="28"/>
        </w:rPr>
        <w:t xml:space="preserve">10.00 - </w:t>
      </w:r>
      <w:r w:rsidRPr="00341231">
        <w:rPr>
          <w:sz w:val="28"/>
          <w:szCs w:val="28"/>
        </w:rPr>
        <w:t>Торжественное открытие слёта. Приветствие команд. (Команда представляет: название, девиз – не более 1 минуты).</w:t>
      </w:r>
    </w:p>
    <w:p w:rsidR="00411F50" w:rsidRPr="00341231" w:rsidRDefault="00837D7D" w:rsidP="00341231">
      <w:pPr>
        <w:spacing w:line="360" w:lineRule="auto"/>
        <w:ind w:firstLine="709"/>
        <w:jc w:val="both"/>
        <w:rPr>
          <w:sz w:val="28"/>
          <w:szCs w:val="28"/>
        </w:rPr>
      </w:pPr>
      <w:r w:rsidRPr="00341231">
        <w:rPr>
          <w:b/>
          <w:bCs/>
          <w:sz w:val="28"/>
          <w:szCs w:val="28"/>
        </w:rPr>
        <w:t>10.30-11.30</w:t>
      </w:r>
      <w:r w:rsidRPr="00341231">
        <w:rPr>
          <w:sz w:val="28"/>
          <w:szCs w:val="28"/>
        </w:rPr>
        <w:t xml:space="preserve"> – Туристская полоса препятствий.</w:t>
      </w:r>
    </w:p>
    <w:p w:rsidR="00D85743" w:rsidRPr="00341231" w:rsidRDefault="00D85743" w:rsidP="00341231">
      <w:pPr>
        <w:spacing w:line="360" w:lineRule="auto"/>
        <w:ind w:firstLine="709"/>
        <w:jc w:val="both"/>
        <w:rPr>
          <w:sz w:val="28"/>
          <w:szCs w:val="28"/>
        </w:rPr>
      </w:pPr>
      <w:r w:rsidRPr="00341231">
        <w:rPr>
          <w:b/>
          <w:sz w:val="28"/>
          <w:szCs w:val="28"/>
        </w:rPr>
        <w:t xml:space="preserve">11:30 </w:t>
      </w:r>
      <w:r w:rsidR="00837D7D" w:rsidRPr="00341231">
        <w:rPr>
          <w:b/>
          <w:sz w:val="28"/>
          <w:szCs w:val="28"/>
        </w:rPr>
        <w:t>– 12.00</w:t>
      </w:r>
      <w:r w:rsidRPr="00341231">
        <w:rPr>
          <w:b/>
          <w:sz w:val="28"/>
          <w:szCs w:val="28"/>
        </w:rPr>
        <w:t xml:space="preserve"> – </w:t>
      </w:r>
      <w:r w:rsidRPr="00341231">
        <w:rPr>
          <w:bCs/>
          <w:sz w:val="28"/>
          <w:szCs w:val="28"/>
        </w:rPr>
        <w:t>Обед.</w:t>
      </w:r>
    </w:p>
    <w:p w:rsidR="00411F50" w:rsidRPr="00341231" w:rsidRDefault="00411F50" w:rsidP="00341231">
      <w:pPr>
        <w:spacing w:line="360" w:lineRule="auto"/>
        <w:ind w:firstLine="709"/>
        <w:jc w:val="both"/>
        <w:rPr>
          <w:sz w:val="28"/>
          <w:szCs w:val="28"/>
        </w:rPr>
      </w:pPr>
      <w:r w:rsidRPr="00341231">
        <w:rPr>
          <w:b/>
          <w:bCs/>
          <w:sz w:val="28"/>
          <w:szCs w:val="28"/>
        </w:rPr>
        <w:lastRenderedPageBreak/>
        <w:t>1</w:t>
      </w:r>
      <w:r w:rsidR="00837D7D" w:rsidRPr="00341231">
        <w:rPr>
          <w:b/>
          <w:bCs/>
          <w:sz w:val="28"/>
          <w:szCs w:val="28"/>
        </w:rPr>
        <w:t>2</w:t>
      </w:r>
      <w:r w:rsidRPr="00341231">
        <w:rPr>
          <w:b/>
          <w:bCs/>
          <w:sz w:val="28"/>
          <w:szCs w:val="28"/>
        </w:rPr>
        <w:t>.</w:t>
      </w:r>
      <w:r w:rsidR="00837D7D" w:rsidRPr="00341231">
        <w:rPr>
          <w:b/>
          <w:bCs/>
          <w:sz w:val="28"/>
          <w:szCs w:val="28"/>
        </w:rPr>
        <w:t>0</w:t>
      </w:r>
      <w:r w:rsidRPr="00341231">
        <w:rPr>
          <w:b/>
          <w:bCs/>
          <w:sz w:val="28"/>
          <w:szCs w:val="28"/>
        </w:rPr>
        <w:t xml:space="preserve">0 </w:t>
      </w:r>
      <w:r w:rsidRPr="00341231">
        <w:rPr>
          <w:sz w:val="28"/>
          <w:szCs w:val="28"/>
        </w:rPr>
        <w:t>– Туристский комбинированный маршрут.</w:t>
      </w:r>
    </w:p>
    <w:p w:rsidR="00411F50" w:rsidRPr="00341231" w:rsidRDefault="00411F50" w:rsidP="00341231">
      <w:pPr>
        <w:pStyle w:val="a3"/>
        <w:spacing w:line="360" w:lineRule="auto"/>
        <w:ind w:firstLine="709"/>
        <w:rPr>
          <w:szCs w:val="28"/>
        </w:rPr>
      </w:pPr>
      <w:r w:rsidRPr="00341231">
        <w:rPr>
          <w:b/>
          <w:szCs w:val="28"/>
        </w:rPr>
        <w:t>1</w:t>
      </w:r>
      <w:r w:rsidR="00837D7D" w:rsidRPr="00341231">
        <w:rPr>
          <w:b/>
          <w:szCs w:val="28"/>
        </w:rPr>
        <w:t>6</w:t>
      </w:r>
      <w:r w:rsidRPr="00341231">
        <w:rPr>
          <w:b/>
          <w:szCs w:val="28"/>
        </w:rPr>
        <w:t>:</w:t>
      </w:r>
      <w:r w:rsidR="004D0DD3" w:rsidRPr="00341231">
        <w:rPr>
          <w:b/>
          <w:szCs w:val="28"/>
        </w:rPr>
        <w:t>0</w:t>
      </w:r>
      <w:r w:rsidRPr="00341231">
        <w:rPr>
          <w:b/>
          <w:szCs w:val="28"/>
        </w:rPr>
        <w:t xml:space="preserve">0 – </w:t>
      </w:r>
      <w:r w:rsidRPr="00341231">
        <w:rPr>
          <w:szCs w:val="28"/>
        </w:rPr>
        <w:t>Конкурсная программа.</w:t>
      </w:r>
    </w:p>
    <w:p w:rsidR="00837D7D" w:rsidRPr="00341231" w:rsidRDefault="00411F50" w:rsidP="00341231">
      <w:pPr>
        <w:pStyle w:val="a3"/>
        <w:spacing w:line="360" w:lineRule="auto"/>
        <w:ind w:firstLine="709"/>
        <w:rPr>
          <w:iCs/>
          <w:szCs w:val="28"/>
        </w:rPr>
      </w:pPr>
      <w:r w:rsidRPr="00341231">
        <w:rPr>
          <w:b/>
          <w:szCs w:val="28"/>
        </w:rPr>
        <w:t>1</w:t>
      </w:r>
      <w:r w:rsidR="00837D7D" w:rsidRPr="00341231">
        <w:rPr>
          <w:b/>
          <w:szCs w:val="28"/>
        </w:rPr>
        <w:t>7</w:t>
      </w:r>
      <w:r w:rsidRPr="00341231">
        <w:rPr>
          <w:b/>
          <w:szCs w:val="28"/>
        </w:rPr>
        <w:t xml:space="preserve">:00 – </w:t>
      </w:r>
      <w:r w:rsidRPr="00341231">
        <w:rPr>
          <w:szCs w:val="28"/>
        </w:rPr>
        <w:t>Т</w:t>
      </w:r>
      <w:r w:rsidRPr="00341231">
        <w:rPr>
          <w:iCs/>
          <w:szCs w:val="28"/>
        </w:rPr>
        <w:t xml:space="preserve">оржественное закрытие </w:t>
      </w:r>
      <w:r w:rsidRPr="00341231">
        <w:rPr>
          <w:szCs w:val="28"/>
        </w:rPr>
        <w:t>туристского слёта.</w:t>
      </w:r>
      <w:r w:rsidRPr="00341231">
        <w:rPr>
          <w:iCs/>
          <w:szCs w:val="28"/>
        </w:rPr>
        <w:t xml:space="preserve">   </w:t>
      </w:r>
    </w:p>
    <w:p w:rsidR="00411F50" w:rsidRPr="00341231" w:rsidRDefault="00411F50" w:rsidP="00341231">
      <w:pPr>
        <w:pStyle w:val="a3"/>
        <w:spacing w:line="360" w:lineRule="auto"/>
        <w:ind w:firstLine="709"/>
        <w:rPr>
          <w:iCs/>
          <w:szCs w:val="28"/>
        </w:rPr>
      </w:pPr>
      <w:r w:rsidRPr="00341231">
        <w:rPr>
          <w:iCs/>
          <w:szCs w:val="28"/>
        </w:rPr>
        <w:t xml:space="preserve"> </w:t>
      </w:r>
    </w:p>
    <w:p w:rsidR="00965C13" w:rsidRPr="00341231" w:rsidRDefault="00F45D7B" w:rsidP="00341231">
      <w:pPr>
        <w:pStyle w:val="a5"/>
        <w:spacing w:after="0" w:line="360" w:lineRule="auto"/>
        <w:ind w:firstLine="709"/>
        <w:jc w:val="both"/>
        <w:rPr>
          <w:b/>
          <w:i w:val="0"/>
          <w:caps/>
          <w:sz w:val="28"/>
          <w:szCs w:val="28"/>
        </w:rPr>
      </w:pPr>
      <w:r w:rsidRPr="00341231">
        <w:rPr>
          <w:b/>
          <w:i w:val="0"/>
          <w:caps/>
          <w:sz w:val="28"/>
          <w:szCs w:val="28"/>
        </w:rPr>
        <w:t>7</w:t>
      </w:r>
      <w:r w:rsidR="00965C13" w:rsidRPr="00341231">
        <w:rPr>
          <w:b/>
          <w:i w:val="0"/>
          <w:caps/>
          <w:sz w:val="28"/>
          <w:szCs w:val="28"/>
        </w:rPr>
        <w:t>. Условия проведения соревнований</w:t>
      </w:r>
    </w:p>
    <w:p w:rsidR="00965C13" w:rsidRPr="00341231" w:rsidRDefault="00635212" w:rsidP="00341231">
      <w:pPr>
        <w:pStyle w:val="a5"/>
        <w:spacing w:after="0" w:line="360" w:lineRule="auto"/>
        <w:ind w:firstLine="709"/>
        <w:jc w:val="both"/>
        <w:rPr>
          <w:i w:val="0"/>
          <w:sz w:val="28"/>
          <w:szCs w:val="28"/>
        </w:rPr>
      </w:pPr>
      <w:r w:rsidRPr="00341231">
        <w:rPr>
          <w:i w:val="0"/>
          <w:sz w:val="28"/>
          <w:szCs w:val="28"/>
        </w:rPr>
        <w:t>Туристские с</w:t>
      </w:r>
      <w:r w:rsidR="004B6630" w:rsidRPr="00341231">
        <w:rPr>
          <w:i w:val="0"/>
          <w:sz w:val="28"/>
          <w:szCs w:val="28"/>
        </w:rPr>
        <w:t>оревнования</w:t>
      </w:r>
      <w:r w:rsidR="00965C13" w:rsidRPr="00341231">
        <w:rPr>
          <w:i w:val="0"/>
          <w:sz w:val="28"/>
          <w:szCs w:val="28"/>
        </w:rPr>
        <w:t xml:space="preserve"> провод</w:t>
      </w:r>
      <w:r w:rsidR="004B6630" w:rsidRPr="00341231">
        <w:rPr>
          <w:i w:val="0"/>
          <w:sz w:val="28"/>
          <w:szCs w:val="28"/>
        </w:rPr>
        <w:t>я</w:t>
      </w:r>
      <w:r w:rsidR="00965C13" w:rsidRPr="00341231">
        <w:rPr>
          <w:i w:val="0"/>
          <w:sz w:val="28"/>
          <w:szCs w:val="28"/>
        </w:rPr>
        <w:t>тся в соответствии с «Правилами организации и проведения туристских соревнований учащихся Российской Федерации», утвержденными МО РФ и ГК РФ по физической культуре и туризму в 1995 г.</w:t>
      </w:r>
    </w:p>
    <w:p w:rsidR="00965C13" w:rsidRPr="00341231" w:rsidRDefault="00F45D7B" w:rsidP="00341231">
      <w:pPr>
        <w:pStyle w:val="a5"/>
        <w:spacing w:after="0" w:line="360" w:lineRule="auto"/>
        <w:ind w:firstLine="709"/>
        <w:rPr>
          <w:b/>
          <w:i w:val="0"/>
          <w:caps/>
          <w:sz w:val="28"/>
          <w:szCs w:val="28"/>
        </w:rPr>
      </w:pPr>
      <w:r w:rsidRPr="00341231">
        <w:rPr>
          <w:b/>
          <w:i w:val="0"/>
          <w:caps/>
          <w:sz w:val="28"/>
          <w:szCs w:val="28"/>
        </w:rPr>
        <w:t>8</w:t>
      </w:r>
      <w:r w:rsidR="00965C13" w:rsidRPr="00341231">
        <w:rPr>
          <w:b/>
          <w:i w:val="0"/>
          <w:caps/>
          <w:sz w:val="28"/>
          <w:szCs w:val="28"/>
        </w:rPr>
        <w:t>. Определение результатов</w:t>
      </w:r>
    </w:p>
    <w:p w:rsidR="00965C13" w:rsidRPr="00341231" w:rsidRDefault="00965C13" w:rsidP="00341231">
      <w:pPr>
        <w:spacing w:line="360" w:lineRule="auto"/>
        <w:ind w:firstLine="709"/>
        <w:jc w:val="both"/>
        <w:rPr>
          <w:sz w:val="28"/>
          <w:szCs w:val="28"/>
        </w:rPr>
      </w:pPr>
      <w:r w:rsidRPr="00341231">
        <w:rPr>
          <w:sz w:val="28"/>
          <w:szCs w:val="28"/>
        </w:rPr>
        <w:t xml:space="preserve">Результаты определяются </w:t>
      </w:r>
      <w:r w:rsidR="00326EFD" w:rsidRPr="00341231">
        <w:rPr>
          <w:sz w:val="28"/>
          <w:szCs w:val="28"/>
        </w:rPr>
        <w:t>в каждом виде.</w:t>
      </w:r>
    </w:p>
    <w:p w:rsidR="00965C13" w:rsidRPr="00341231" w:rsidRDefault="00965C13" w:rsidP="00341231">
      <w:pPr>
        <w:pStyle w:val="a5"/>
        <w:spacing w:after="0" w:line="360" w:lineRule="auto"/>
        <w:ind w:firstLine="709"/>
        <w:rPr>
          <w:b/>
          <w:i w:val="0"/>
          <w:caps/>
          <w:sz w:val="28"/>
          <w:szCs w:val="28"/>
        </w:rPr>
      </w:pPr>
      <w:r w:rsidRPr="00341231">
        <w:rPr>
          <w:b/>
          <w:i w:val="0"/>
          <w:caps/>
          <w:sz w:val="28"/>
          <w:szCs w:val="28"/>
        </w:rPr>
        <w:t>10. Награждение ПОБЕДИТЕЛЕЙ</w:t>
      </w:r>
    </w:p>
    <w:p w:rsidR="00965C13" w:rsidRPr="000C72F7" w:rsidRDefault="00965C13" w:rsidP="00341231">
      <w:pPr>
        <w:spacing w:line="360" w:lineRule="auto"/>
        <w:ind w:firstLine="709"/>
        <w:jc w:val="both"/>
        <w:rPr>
          <w:sz w:val="28"/>
          <w:szCs w:val="28"/>
        </w:rPr>
      </w:pPr>
      <w:r w:rsidRPr="00341231">
        <w:rPr>
          <w:sz w:val="28"/>
          <w:szCs w:val="28"/>
        </w:rPr>
        <w:t>Команды, занявшие призовые места</w:t>
      </w:r>
      <w:r w:rsidR="00BB4FB8" w:rsidRPr="00341231">
        <w:rPr>
          <w:sz w:val="28"/>
          <w:szCs w:val="28"/>
        </w:rPr>
        <w:t xml:space="preserve"> в отдельных видах</w:t>
      </w:r>
      <w:r w:rsidRPr="00341231">
        <w:rPr>
          <w:sz w:val="28"/>
          <w:szCs w:val="28"/>
        </w:rPr>
        <w:t xml:space="preserve"> </w:t>
      </w:r>
      <w:r w:rsidRPr="00341231">
        <w:rPr>
          <w:b/>
          <w:sz w:val="28"/>
          <w:szCs w:val="28"/>
        </w:rPr>
        <w:t xml:space="preserve">награждаются  грамотами управления образования Верхнекамского </w:t>
      </w:r>
      <w:r w:rsidR="00690BEF" w:rsidRPr="00341231">
        <w:rPr>
          <w:b/>
          <w:sz w:val="28"/>
          <w:szCs w:val="28"/>
        </w:rPr>
        <w:t>муниципального</w:t>
      </w:r>
      <w:r w:rsidR="00690BEF" w:rsidRPr="00341231">
        <w:rPr>
          <w:sz w:val="28"/>
          <w:szCs w:val="28"/>
        </w:rPr>
        <w:t xml:space="preserve"> округа</w:t>
      </w:r>
      <w:r w:rsidR="008A6464" w:rsidRPr="00341231">
        <w:rPr>
          <w:sz w:val="28"/>
          <w:szCs w:val="28"/>
        </w:rPr>
        <w:t xml:space="preserve">, </w:t>
      </w:r>
      <w:r w:rsidR="008A6464" w:rsidRPr="000C72F7">
        <w:rPr>
          <w:sz w:val="28"/>
          <w:szCs w:val="28"/>
        </w:rPr>
        <w:t>памятными подарками.</w:t>
      </w:r>
    </w:p>
    <w:p w:rsidR="00965C13" w:rsidRPr="00341231" w:rsidRDefault="00965C13" w:rsidP="00341231">
      <w:pPr>
        <w:pStyle w:val="a5"/>
        <w:spacing w:after="0" w:line="360" w:lineRule="auto"/>
        <w:ind w:firstLine="709"/>
        <w:rPr>
          <w:b/>
          <w:i w:val="0"/>
          <w:caps/>
          <w:sz w:val="28"/>
          <w:szCs w:val="28"/>
        </w:rPr>
      </w:pPr>
      <w:r w:rsidRPr="00341231">
        <w:rPr>
          <w:b/>
          <w:i w:val="0"/>
          <w:caps/>
          <w:sz w:val="28"/>
          <w:szCs w:val="28"/>
        </w:rPr>
        <w:t>11. Обеспечение безопасности</w:t>
      </w:r>
    </w:p>
    <w:p w:rsidR="00965C13" w:rsidRPr="00341231" w:rsidRDefault="00965C13" w:rsidP="00341231">
      <w:pPr>
        <w:pStyle w:val="a5"/>
        <w:spacing w:after="0" w:line="360" w:lineRule="auto"/>
        <w:ind w:firstLine="709"/>
        <w:jc w:val="both"/>
        <w:rPr>
          <w:i w:val="0"/>
          <w:sz w:val="28"/>
          <w:szCs w:val="28"/>
        </w:rPr>
      </w:pPr>
      <w:r w:rsidRPr="00341231">
        <w:rPr>
          <w:i w:val="0"/>
          <w:sz w:val="28"/>
          <w:szCs w:val="28"/>
        </w:rPr>
        <w:t xml:space="preserve">В целях обеспечения безопасности все участники, </w:t>
      </w:r>
      <w:r w:rsidR="00667F4F" w:rsidRPr="00341231">
        <w:rPr>
          <w:i w:val="0"/>
          <w:sz w:val="28"/>
          <w:szCs w:val="28"/>
        </w:rPr>
        <w:t>руководители</w:t>
      </w:r>
      <w:r w:rsidRPr="00341231">
        <w:rPr>
          <w:i w:val="0"/>
          <w:sz w:val="28"/>
          <w:szCs w:val="28"/>
        </w:rPr>
        <w:t xml:space="preserve">, представители и судьи должны соблюдать требования «Инструкции по безопасности при проведении </w:t>
      </w:r>
      <w:r w:rsidR="00A11E25" w:rsidRPr="00341231">
        <w:rPr>
          <w:i w:val="0"/>
          <w:sz w:val="28"/>
          <w:szCs w:val="28"/>
        </w:rPr>
        <w:t>с</w:t>
      </w:r>
      <w:r w:rsidRPr="00341231">
        <w:rPr>
          <w:i w:val="0"/>
          <w:sz w:val="28"/>
          <w:szCs w:val="28"/>
        </w:rPr>
        <w:t>оревнований».</w:t>
      </w:r>
    </w:p>
    <w:p w:rsidR="00965C13" w:rsidRPr="00341231" w:rsidRDefault="00965C13" w:rsidP="00341231">
      <w:pPr>
        <w:pStyle w:val="a5"/>
        <w:spacing w:after="0" w:line="360" w:lineRule="auto"/>
        <w:ind w:firstLine="709"/>
        <w:rPr>
          <w:b/>
          <w:i w:val="0"/>
          <w:caps/>
          <w:sz w:val="28"/>
          <w:szCs w:val="28"/>
        </w:rPr>
      </w:pPr>
      <w:r w:rsidRPr="00341231">
        <w:rPr>
          <w:b/>
          <w:i w:val="0"/>
          <w:caps/>
          <w:sz w:val="28"/>
          <w:szCs w:val="28"/>
        </w:rPr>
        <w:t>12. Финансирование</w:t>
      </w:r>
    </w:p>
    <w:p w:rsidR="00386640" w:rsidRPr="00341231" w:rsidRDefault="00965C13" w:rsidP="00341231">
      <w:pPr>
        <w:spacing w:line="360" w:lineRule="auto"/>
        <w:ind w:firstLine="709"/>
        <w:jc w:val="both"/>
        <w:rPr>
          <w:sz w:val="28"/>
          <w:szCs w:val="28"/>
        </w:rPr>
      </w:pPr>
      <w:r w:rsidRPr="00341231">
        <w:rPr>
          <w:sz w:val="28"/>
          <w:szCs w:val="28"/>
        </w:rPr>
        <w:t xml:space="preserve">Расходы по подготовке и проведению </w:t>
      </w:r>
      <w:r w:rsidR="00BB4FB8" w:rsidRPr="00341231">
        <w:rPr>
          <w:sz w:val="28"/>
          <w:szCs w:val="28"/>
        </w:rPr>
        <w:t>туристского слёта семейных команд Верхнекамского муниципального округа</w:t>
      </w:r>
      <w:r w:rsidRPr="00341231">
        <w:rPr>
          <w:sz w:val="28"/>
          <w:szCs w:val="28"/>
        </w:rPr>
        <w:t xml:space="preserve"> несут </w:t>
      </w:r>
      <w:r w:rsidR="00386640" w:rsidRPr="00341231">
        <w:rPr>
          <w:sz w:val="28"/>
          <w:szCs w:val="28"/>
        </w:rPr>
        <w:t>управление образования Верхн</w:t>
      </w:r>
      <w:r w:rsidR="00DD14FE" w:rsidRPr="00341231">
        <w:rPr>
          <w:sz w:val="28"/>
          <w:szCs w:val="28"/>
        </w:rPr>
        <w:t>екамского муниципального округа</w:t>
      </w:r>
      <w:r w:rsidR="00386640" w:rsidRPr="00341231">
        <w:rPr>
          <w:sz w:val="28"/>
          <w:szCs w:val="28"/>
        </w:rPr>
        <w:t>.</w:t>
      </w:r>
    </w:p>
    <w:p w:rsidR="00965C13" w:rsidRPr="00341231" w:rsidRDefault="00965C13" w:rsidP="00341231">
      <w:pPr>
        <w:spacing w:line="360" w:lineRule="auto"/>
        <w:ind w:firstLine="709"/>
        <w:jc w:val="both"/>
        <w:rPr>
          <w:sz w:val="28"/>
          <w:szCs w:val="28"/>
        </w:rPr>
      </w:pPr>
      <w:r w:rsidRPr="00341231">
        <w:rPr>
          <w:sz w:val="28"/>
          <w:szCs w:val="28"/>
        </w:rPr>
        <w:t>Расходы, связанные с материально-техническим обеспечением, проездом команд к месту с</w:t>
      </w:r>
      <w:r w:rsidR="00DD14FE" w:rsidRPr="00341231">
        <w:rPr>
          <w:sz w:val="28"/>
          <w:szCs w:val="28"/>
        </w:rPr>
        <w:t>оревнований и обратно, питанием на месте слёта –</w:t>
      </w:r>
      <w:r w:rsidRPr="00341231">
        <w:rPr>
          <w:sz w:val="28"/>
          <w:szCs w:val="28"/>
        </w:rPr>
        <w:t xml:space="preserve"> за</w:t>
      </w:r>
      <w:r w:rsidR="00DD14FE" w:rsidRPr="00341231">
        <w:rPr>
          <w:sz w:val="28"/>
          <w:szCs w:val="28"/>
        </w:rPr>
        <w:t xml:space="preserve"> свой </w:t>
      </w:r>
      <w:r w:rsidRPr="00341231">
        <w:rPr>
          <w:sz w:val="28"/>
          <w:szCs w:val="28"/>
        </w:rPr>
        <w:t xml:space="preserve"> счёт.</w:t>
      </w:r>
    </w:p>
    <w:p w:rsidR="00965C13" w:rsidRPr="00341231" w:rsidRDefault="00965C13" w:rsidP="00341231">
      <w:pPr>
        <w:pStyle w:val="a5"/>
        <w:spacing w:after="0" w:line="360" w:lineRule="auto"/>
        <w:ind w:firstLine="709"/>
        <w:jc w:val="center"/>
        <w:rPr>
          <w:b/>
          <w:i w:val="0"/>
          <w:caps/>
          <w:sz w:val="28"/>
          <w:szCs w:val="28"/>
        </w:rPr>
      </w:pPr>
      <w:r w:rsidRPr="00341231">
        <w:rPr>
          <w:b/>
          <w:i w:val="0"/>
          <w:caps/>
          <w:sz w:val="28"/>
          <w:szCs w:val="28"/>
        </w:rPr>
        <w:t>13. Порядок и сроки подачи заявок</w:t>
      </w:r>
    </w:p>
    <w:p w:rsidR="008A6464" w:rsidRPr="00341231" w:rsidRDefault="00965C13" w:rsidP="00341231">
      <w:pPr>
        <w:spacing w:line="360" w:lineRule="auto"/>
        <w:ind w:firstLine="709"/>
        <w:jc w:val="both"/>
        <w:rPr>
          <w:bCs/>
          <w:sz w:val="28"/>
          <w:szCs w:val="28"/>
        </w:rPr>
      </w:pPr>
      <w:r w:rsidRPr="00341231">
        <w:rPr>
          <w:b/>
          <w:sz w:val="28"/>
          <w:szCs w:val="28"/>
        </w:rPr>
        <w:t>13.1</w:t>
      </w:r>
      <w:r w:rsidR="008A6464" w:rsidRPr="00341231">
        <w:rPr>
          <w:b/>
          <w:sz w:val="28"/>
          <w:szCs w:val="28"/>
        </w:rPr>
        <w:t xml:space="preserve">. </w:t>
      </w:r>
      <w:r w:rsidR="000C72F7">
        <w:rPr>
          <w:b/>
          <w:bCs/>
          <w:color w:val="000000"/>
          <w:sz w:val="28"/>
          <w:szCs w:val="28"/>
        </w:rPr>
        <w:t>Заявка</w:t>
      </w:r>
      <w:r w:rsidR="008A6464" w:rsidRPr="00341231">
        <w:rPr>
          <w:b/>
          <w:bCs/>
          <w:color w:val="000000"/>
          <w:sz w:val="28"/>
          <w:szCs w:val="28"/>
        </w:rPr>
        <w:t xml:space="preserve"> </w:t>
      </w:r>
      <w:r w:rsidR="008A6464" w:rsidRPr="00341231">
        <w:rPr>
          <w:sz w:val="28"/>
          <w:szCs w:val="28"/>
        </w:rPr>
        <w:t>(Приложение 2 к Положению)</w:t>
      </w:r>
      <w:r w:rsidRPr="00341231">
        <w:rPr>
          <w:b/>
          <w:bCs/>
          <w:color w:val="000000"/>
          <w:sz w:val="28"/>
          <w:szCs w:val="28"/>
        </w:rPr>
        <w:t xml:space="preserve"> </w:t>
      </w:r>
      <w:r w:rsidRPr="00341231">
        <w:rPr>
          <w:bCs/>
          <w:color w:val="000000"/>
          <w:sz w:val="28"/>
          <w:szCs w:val="28"/>
        </w:rPr>
        <w:t xml:space="preserve">об участии </w:t>
      </w:r>
      <w:r w:rsidRPr="00341231">
        <w:rPr>
          <w:color w:val="000000"/>
          <w:sz w:val="28"/>
          <w:szCs w:val="28"/>
        </w:rPr>
        <w:t xml:space="preserve">в </w:t>
      </w:r>
      <w:r w:rsidR="00E854C1" w:rsidRPr="00341231">
        <w:rPr>
          <w:sz w:val="28"/>
          <w:szCs w:val="28"/>
        </w:rPr>
        <w:t xml:space="preserve">туристских </w:t>
      </w:r>
      <w:r w:rsidR="00A11E25" w:rsidRPr="00341231">
        <w:rPr>
          <w:sz w:val="28"/>
          <w:szCs w:val="28"/>
        </w:rPr>
        <w:t>с</w:t>
      </w:r>
      <w:r w:rsidR="00E854C1" w:rsidRPr="00341231">
        <w:rPr>
          <w:sz w:val="28"/>
          <w:szCs w:val="28"/>
        </w:rPr>
        <w:t>оревнованиях</w:t>
      </w:r>
      <w:r w:rsidRPr="00341231">
        <w:rPr>
          <w:color w:val="000000"/>
          <w:sz w:val="28"/>
          <w:szCs w:val="28"/>
        </w:rPr>
        <w:t xml:space="preserve"> </w:t>
      </w:r>
      <w:r w:rsidR="008A6464" w:rsidRPr="00341231">
        <w:rPr>
          <w:color w:val="000000"/>
          <w:sz w:val="28"/>
          <w:szCs w:val="28"/>
        </w:rPr>
        <w:t>направляются</w:t>
      </w:r>
      <w:r w:rsidR="00335CBD" w:rsidRPr="00341231">
        <w:rPr>
          <w:b/>
          <w:color w:val="000000"/>
          <w:sz w:val="28"/>
          <w:szCs w:val="28"/>
        </w:rPr>
        <w:t xml:space="preserve"> </w:t>
      </w:r>
      <w:r w:rsidR="008A6464" w:rsidRPr="00341231">
        <w:rPr>
          <w:b/>
          <w:color w:val="000000"/>
          <w:sz w:val="28"/>
          <w:szCs w:val="28"/>
        </w:rPr>
        <w:t xml:space="preserve">в электронном виде </w:t>
      </w:r>
      <w:r w:rsidR="00335CBD" w:rsidRPr="00341231">
        <w:rPr>
          <w:b/>
          <w:color w:val="000000"/>
          <w:sz w:val="28"/>
          <w:szCs w:val="28"/>
        </w:rPr>
        <w:t xml:space="preserve">до </w:t>
      </w:r>
      <w:r w:rsidR="000C72F7">
        <w:rPr>
          <w:b/>
          <w:color w:val="000000"/>
          <w:sz w:val="28"/>
          <w:szCs w:val="28"/>
        </w:rPr>
        <w:t>10</w:t>
      </w:r>
      <w:r w:rsidR="00386640" w:rsidRPr="00341231">
        <w:rPr>
          <w:b/>
          <w:color w:val="000000"/>
          <w:sz w:val="28"/>
          <w:szCs w:val="28"/>
        </w:rPr>
        <w:t xml:space="preserve"> июня</w:t>
      </w:r>
      <w:r w:rsidR="00E854C1" w:rsidRPr="00341231">
        <w:rPr>
          <w:b/>
          <w:color w:val="000000"/>
          <w:sz w:val="28"/>
          <w:szCs w:val="28"/>
        </w:rPr>
        <w:t xml:space="preserve"> </w:t>
      </w:r>
      <w:r w:rsidRPr="00341231">
        <w:rPr>
          <w:b/>
          <w:color w:val="000000"/>
          <w:sz w:val="28"/>
          <w:szCs w:val="28"/>
        </w:rPr>
        <w:t>20</w:t>
      </w:r>
      <w:r w:rsidR="002E0078" w:rsidRPr="00341231">
        <w:rPr>
          <w:b/>
          <w:color w:val="000000"/>
          <w:sz w:val="28"/>
          <w:szCs w:val="28"/>
        </w:rPr>
        <w:t>2</w:t>
      </w:r>
      <w:r w:rsidR="00624140" w:rsidRPr="00341231">
        <w:rPr>
          <w:b/>
          <w:color w:val="000000"/>
          <w:sz w:val="28"/>
          <w:szCs w:val="28"/>
        </w:rPr>
        <w:t>4</w:t>
      </w:r>
      <w:r w:rsidR="009A699E" w:rsidRPr="00341231">
        <w:rPr>
          <w:b/>
          <w:color w:val="000000"/>
          <w:sz w:val="28"/>
          <w:szCs w:val="28"/>
        </w:rPr>
        <w:t xml:space="preserve"> года</w:t>
      </w:r>
      <w:r w:rsidR="008A6464" w:rsidRPr="00341231">
        <w:rPr>
          <w:b/>
          <w:color w:val="000000"/>
          <w:sz w:val="28"/>
          <w:szCs w:val="28"/>
        </w:rPr>
        <w:t xml:space="preserve"> </w:t>
      </w:r>
      <w:r w:rsidR="008A6464" w:rsidRPr="00341231">
        <w:rPr>
          <w:color w:val="000000"/>
          <w:sz w:val="28"/>
          <w:szCs w:val="28"/>
        </w:rPr>
        <w:t>в ДДТ «Созвездие»,</w:t>
      </w:r>
      <w:r w:rsidR="009A699E" w:rsidRPr="00341231">
        <w:rPr>
          <w:b/>
          <w:color w:val="000000"/>
          <w:sz w:val="28"/>
          <w:szCs w:val="28"/>
        </w:rPr>
        <w:t xml:space="preserve"> </w:t>
      </w:r>
      <w:r w:rsidR="008A6464" w:rsidRPr="00341231">
        <w:rPr>
          <w:rStyle w:val="aa"/>
          <w:b w:val="0"/>
          <w:sz w:val="28"/>
          <w:szCs w:val="28"/>
          <w:lang w:val="en-US"/>
        </w:rPr>
        <w:t>e</w:t>
      </w:r>
      <w:r w:rsidR="008A6464" w:rsidRPr="00341231">
        <w:rPr>
          <w:rStyle w:val="aa"/>
          <w:b w:val="0"/>
          <w:sz w:val="28"/>
          <w:szCs w:val="28"/>
        </w:rPr>
        <w:t>-</w:t>
      </w:r>
      <w:proofErr w:type="spellStart"/>
      <w:r w:rsidR="008A6464" w:rsidRPr="00341231">
        <w:rPr>
          <w:rStyle w:val="aa"/>
          <w:b w:val="0"/>
          <w:sz w:val="28"/>
          <w:szCs w:val="28"/>
        </w:rPr>
        <w:t>mail</w:t>
      </w:r>
      <w:proofErr w:type="spellEnd"/>
      <w:r w:rsidR="008A6464" w:rsidRPr="00341231">
        <w:rPr>
          <w:rStyle w:val="aa"/>
          <w:b w:val="0"/>
          <w:sz w:val="28"/>
          <w:szCs w:val="28"/>
        </w:rPr>
        <w:t>:</w:t>
      </w:r>
      <w:r w:rsidR="008A6464" w:rsidRPr="00341231">
        <w:rPr>
          <w:rStyle w:val="aa"/>
          <w:sz w:val="28"/>
          <w:szCs w:val="28"/>
        </w:rPr>
        <w:t xml:space="preserve"> </w:t>
      </w:r>
      <w:hyperlink r:id="rId9" w:history="1">
        <w:r w:rsidR="008A6464" w:rsidRPr="00341231">
          <w:rPr>
            <w:rStyle w:val="ab"/>
            <w:rFonts w:eastAsia="Calibri"/>
            <w:bCs/>
            <w:sz w:val="28"/>
            <w:szCs w:val="28"/>
          </w:rPr>
          <w:t>DDTSozvezdie@yandex.ru</w:t>
        </w:r>
      </w:hyperlink>
      <w:r w:rsidR="008A6464" w:rsidRPr="00341231">
        <w:rPr>
          <w:bCs/>
          <w:sz w:val="28"/>
          <w:szCs w:val="28"/>
        </w:rPr>
        <w:t xml:space="preserve"> (с пометкой «Семейный </w:t>
      </w:r>
      <w:proofErr w:type="spellStart"/>
      <w:r w:rsidR="008A6464" w:rsidRPr="00341231">
        <w:rPr>
          <w:bCs/>
          <w:sz w:val="28"/>
          <w:szCs w:val="28"/>
        </w:rPr>
        <w:t>турслёт</w:t>
      </w:r>
      <w:proofErr w:type="spellEnd"/>
      <w:r w:rsidR="008A6464" w:rsidRPr="00341231">
        <w:rPr>
          <w:bCs/>
          <w:sz w:val="28"/>
          <w:szCs w:val="28"/>
        </w:rPr>
        <w:t>»).</w:t>
      </w:r>
    </w:p>
    <w:p w:rsidR="008A6464" w:rsidRPr="00341231" w:rsidRDefault="008A6464" w:rsidP="00341231">
      <w:pPr>
        <w:spacing w:line="360" w:lineRule="auto"/>
        <w:ind w:firstLine="709"/>
        <w:jc w:val="both"/>
        <w:rPr>
          <w:sz w:val="28"/>
          <w:szCs w:val="28"/>
        </w:rPr>
      </w:pPr>
      <w:r w:rsidRPr="00341231">
        <w:rPr>
          <w:b/>
          <w:bCs/>
          <w:sz w:val="28"/>
          <w:szCs w:val="28"/>
        </w:rPr>
        <w:t xml:space="preserve">13.2. </w:t>
      </w:r>
      <w:r w:rsidRPr="00341231">
        <w:rPr>
          <w:sz w:val="28"/>
          <w:szCs w:val="28"/>
        </w:rPr>
        <w:t xml:space="preserve">Оригинал заявки сдаётся при регистрации команды на поляне </w:t>
      </w:r>
      <w:r w:rsidRPr="00341231">
        <w:rPr>
          <w:sz w:val="28"/>
          <w:szCs w:val="28"/>
        </w:rPr>
        <w:lastRenderedPageBreak/>
        <w:t xml:space="preserve">проведения Слёта </w:t>
      </w:r>
      <w:r w:rsidRPr="00341231">
        <w:rPr>
          <w:b/>
          <w:sz w:val="28"/>
          <w:szCs w:val="28"/>
        </w:rPr>
        <w:t>15.06.2024 г. с 8.00 до 9.00 часов</w:t>
      </w:r>
      <w:r w:rsidRPr="00341231">
        <w:rPr>
          <w:sz w:val="28"/>
          <w:szCs w:val="28"/>
        </w:rPr>
        <w:t>.</w:t>
      </w:r>
    </w:p>
    <w:p w:rsidR="008A6464" w:rsidRPr="00341231" w:rsidRDefault="008A6464" w:rsidP="00341231">
      <w:pPr>
        <w:shd w:val="clear" w:color="auto" w:fill="FFFFFF"/>
        <w:spacing w:line="360" w:lineRule="auto"/>
        <w:ind w:firstLine="709"/>
        <w:jc w:val="right"/>
        <w:rPr>
          <w:sz w:val="28"/>
          <w:szCs w:val="28"/>
        </w:rPr>
      </w:pPr>
    </w:p>
    <w:p w:rsidR="00411F50" w:rsidRPr="00411F50" w:rsidRDefault="00411F50" w:rsidP="00341231">
      <w:pPr>
        <w:pStyle w:val="2"/>
        <w:spacing w:before="0" w:line="360" w:lineRule="auto"/>
        <w:ind w:firstLine="499"/>
        <w:jc w:val="center"/>
        <w:rPr>
          <w:rFonts w:ascii="Times New Roman" w:hAnsi="Times New Roman" w:cs="Times New Roman"/>
          <w:bCs w:val="0"/>
          <w:color w:val="auto"/>
          <w:sz w:val="28"/>
          <w:szCs w:val="28"/>
        </w:rPr>
      </w:pPr>
      <w:r w:rsidRPr="00411F50">
        <w:rPr>
          <w:rFonts w:ascii="Times New Roman" w:hAnsi="Times New Roman" w:cs="Times New Roman"/>
          <w:bCs w:val="0"/>
          <w:color w:val="auto"/>
          <w:sz w:val="28"/>
          <w:szCs w:val="28"/>
        </w:rPr>
        <w:t>УСЛОВИЯ УЧАСТИЯ</w:t>
      </w:r>
    </w:p>
    <w:p w:rsidR="00411F50" w:rsidRPr="00411F50" w:rsidRDefault="00411F50" w:rsidP="00341231">
      <w:pPr>
        <w:pStyle w:val="2"/>
        <w:spacing w:before="0" w:line="360" w:lineRule="auto"/>
        <w:ind w:firstLine="499"/>
        <w:jc w:val="center"/>
        <w:rPr>
          <w:rFonts w:ascii="Times New Roman" w:hAnsi="Times New Roman" w:cs="Times New Roman"/>
          <w:bCs w:val="0"/>
          <w:color w:val="auto"/>
          <w:sz w:val="28"/>
          <w:szCs w:val="28"/>
        </w:rPr>
      </w:pPr>
      <w:r w:rsidRPr="00411F50">
        <w:rPr>
          <w:rFonts w:ascii="Times New Roman" w:hAnsi="Times New Roman" w:cs="Times New Roman"/>
          <w:bCs w:val="0"/>
          <w:color w:val="auto"/>
          <w:sz w:val="28"/>
          <w:szCs w:val="28"/>
        </w:rPr>
        <w:t>В СОРЕВНОВАНИЯХ И КОНКУРСАХ СЛЁТА</w:t>
      </w:r>
    </w:p>
    <w:p w:rsidR="0049714A" w:rsidRDefault="0049714A" w:rsidP="00341231">
      <w:pPr>
        <w:spacing w:before="100" w:beforeAutospacing="1" w:line="360" w:lineRule="auto"/>
        <w:ind w:firstLine="706"/>
        <w:jc w:val="center"/>
        <w:rPr>
          <w:b/>
          <w:bCs/>
          <w:color w:val="000000"/>
          <w:sz w:val="28"/>
          <w:szCs w:val="28"/>
        </w:rPr>
      </w:pPr>
      <w:r w:rsidRPr="00D85AB4">
        <w:rPr>
          <w:b/>
          <w:bCs/>
          <w:color w:val="000000"/>
          <w:sz w:val="28"/>
          <w:szCs w:val="28"/>
        </w:rPr>
        <w:t>«</w:t>
      </w:r>
      <w:r w:rsidR="00481B0E">
        <w:rPr>
          <w:b/>
          <w:bCs/>
          <w:color w:val="000000"/>
          <w:sz w:val="28"/>
          <w:szCs w:val="28"/>
        </w:rPr>
        <w:t>На п</w:t>
      </w:r>
      <w:r w:rsidR="00FF3819">
        <w:rPr>
          <w:b/>
          <w:bCs/>
          <w:color w:val="000000"/>
          <w:sz w:val="28"/>
          <w:szCs w:val="28"/>
        </w:rPr>
        <w:t>ривал</w:t>
      </w:r>
      <w:r w:rsidR="003B4029">
        <w:rPr>
          <w:b/>
          <w:bCs/>
          <w:color w:val="000000"/>
          <w:sz w:val="28"/>
          <w:szCs w:val="28"/>
        </w:rPr>
        <w:t>е</w:t>
      </w:r>
      <w:r w:rsidR="00FF3819">
        <w:rPr>
          <w:b/>
          <w:bCs/>
          <w:color w:val="000000"/>
          <w:sz w:val="28"/>
          <w:szCs w:val="28"/>
        </w:rPr>
        <w:t xml:space="preserve"> у костра</w:t>
      </w:r>
      <w:r w:rsidRPr="00D85AB4">
        <w:rPr>
          <w:b/>
          <w:bCs/>
          <w:color w:val="000000"/>
          <w:sz w:val="28"/>
          <w:szCs w:val="28"/>
        </w:rPr>
        <w:t>»</w:t>
      </w:r>
      <w:r>
        <w:rPr>
          <w:b/>
          <w:bCs/>
          <w:color w:val="000000"/>
          <w:sz w:val="28"/>
          <w:szCs w:val="28"/>
        </w:rPr>
        <w:t>.</w:t>
      </w:r>
    </w:p>
    <w:p w:rsidR="0049714A" w:rsidRPr="005F7345" w:rsidRDefault="0049714A" w:rsidP="00341231">
      <w:pPr>
        <w:tabs>
          <w:tab w:val="left" w:pos="3030"/>
        </w:tabs>
        <w:spacing w:line="360" w:lineRule="auto"/>
        <w:jc w:val="center"/>
        <w:rPr>
          <w:b/>
          <w:sz w:val="28"/>
          <w:szCs w:val="28"/>
        </w:rPr>
      </w:pPr>
      <w:r w:rsidRPr="005F7345">
        <w:rPr>
          <w:bCs/>
          <w:i/>
          <w:iCs/>
          <w:sz w:val="28"/>
          <w:szCs w:val="28"/>
        </w:rPr>
        <w:t>(обязательный конкурс для всех команд)</w:t>
      </w:r>
    </w:p>
    <w:p w:rsidR="0049714A" w:rsidRDefault="0049714A" w:rsidP="00341231">
      <w:pPr>
        <w:spacing w:line="360" w:lineRule="auto"/>
        <w:ind w:firstLine="706"/>
        <w:jc w:val="both"/>
        <w:rPr>
          <w:sz w:val="28"/>
          <w:szCs w:val="28"/>
        </w:rPr>
      </w:pPr>
      <w:r w:rsidRPr="00B02BAB">
        <w:rPr>
          <w:color w:val="000000"/>
          <w:sz w:val="28"/>
          <w:szCs w:val="28"/>
        </w:rPr>
        <w:t xml:space="preserve">Оценивается лучшее оформление места проживания, дизайн и эстетика ограждения, санитарное состояние. </w:t>
      </w:r>
      <w:r w:rsidRPr="00B02BAB">
        <w:rPr>
          <w:sz w:val="28"/>
          <w:szCs w:val="28"/>
        </w:rPr>
        <w:t>Оформление должно соответствовать названию команды и её стилю.</w:t>
      </w:r>
      <w:r>
        <w:rPr>
          <w:sz w:val="28"/>
          <w:szCs w:val="28"/>
        </w:rPr>
        <w:t xml:space="preserve"> </w:t>
      </w:r>
    </w:p>
    <w:p w:rsidR="0049714A" w:rsidRPr="005F7345" w:rsidRDefault="0049714A" w:rsidP="00341231">
      <w:pPr>
        <w:tabs>
          <w:tab w:val="left" w:pos="3030"/>
        </w:tabs>
        <w:spacing w:line="360" w:lineRule="auto"/>
        <w:ind w:firstLine="567"/>
        <w:rPr>
          <w:sz w:val="28"/>
          <w:szCs w:val="28"/>
          <w:u w:val="single"/>
        </w:rPr>
      </w:pPr>
      <w:r w:rsidRPr="005F7345">
        <w:rPr>
          <w:sz w:val="28"/>
          <w:szCs w:val="28"/>
          <w:u w:val="single"/>
        </w:rPr>
        <w:t>Критерии оценки:</w:t>
      </w:r>
    </w:p>
    <w:p w:rsidR="0049714A" w:rsidRPr="005F7345" w:rsidRDefault="0049714A" w:rsidP="00341231">
      <w:pPr>
        <w:tabs>
          <w:tab w:val="left" w:pos="3030"/>
        </w:tabs>
        <w:spacing w:line="360" w:lineRule="auto"/>
        <w:ind w:firstLine="567"/>
        <w:rPr>
          <w:sz w:val="28"/>
          <w:szCs w:val="28"/>
        </w:rPr>
      </w:pPr>
      <w:r>
        <w:rPr>
          <w:sz w:val="28"/>
          <w:szCs w:val="28"/>
        </w:rPr>
        <w:t>-</w:t>
      </w:r>
      <w:r w:rsidRPr="005F7345">
        <w:rPr>
          <w:sz w:val="28"/>
          <w:szCs w:val="28"/>
        </w:rPr>
        <w:t xml:space="preserve"> наличие яркого ограждения территории бивуака;</w:t>
      </w:r>
    </w:p>
    <w:p w:rsidR="0049714A" w:rsidRPr="005F7345" w:rsidRDefault="0049714A" w:rsidP="00341231">
      <w:pPr>
        <w:tabs>
          <w:tab w:val="left" w:pos="3030"/>
        </w:tabs>
        <w:spacing w:line="360" w:lineRule="auto"/>
        <w:ind w:firstLine="567"/>
        <w:jc w:val="both"/>
        <w:rPr>
          <w:sz w:val="28"/>
          <w:szCs w:val="28"/>
        </w:rPr>
      </w:pPr>
      <w:r>
        <w:rPr>
          <w:sz w:val="28"/>
          <w:szCs w:val="28"/>
        </w:rPr>
        <w:t>-</w:t>
      </w:r>
      <w:r w:rsidRPr="005F7345">
        <w:rPr>
          <w:sz w:val="28"/>
          <w:szCs w:val="28"/>
        </w:rPr>
        <w:t xml:space="preserve"> безопасность, удобство и рациональность организации лагеря;</w:t>
      </w:r>
    </w:p>
    <w:p w:rsidR="0049714A" w:rsidRDefault="0049714A" w:rsidP="00341231">
      <w:pPr>
        <w:tabs>
          <w:tab w:val="left" w:pos="3030"/>
        </w:tabs>
        <w:spacing w:line="360" w:lineRule="auto"/>
        <w:ind w:firstLine="567"/>
        <w:rPr>
          <w:sz w:val="28"/>
          <w:szCs w:val="28"/>
        </w:rPr>
      </w:pPr>
      <w:r>
        <w:rPr>
          <w:sz w:val="28"/>
          <w:szCs w:val="28"/>
        </w:rPr>
        <w:t xml:space="preserve">- </w:t>
      </w:r>
      <w:r w:rsidRPr="005F7345">
        <w:rPr>
          <w:sz w:val="28"/>
          <w:szCs w:val="28"/>
        </w:rPr>
        <w:t>оригинальност</w:t>
      </w:r>
      <w:r>
        <w:rPr>
          <w:sz w:val="28"/>
          <w:szCs w:val="28"/>
        </w:rPr>
        <w:t>ь</w:t>
      </w:r>
      <w:r w:rsidRPr="005F7345">
        <w:rPr>
          <w:sz w:val="28"/>
          <w:szCs w:val="28"/>
        </w:rPr>
        <w:t xml:space="preserve"> в оформлении.</w:t>
      </w:r>
    </w:p>
    <w:p w:rsidR="0049714A" w:rsidRDefault="0049714A" w:rsidP="00341231">
      <w:pPr>
        <w:tabs>
          <w:tab w:val="left" w:pos="3030"/>
        </w:tabs>
        <w:spacing w:line="360" w:lineRule="auto"/>
        <w:ind w:firstLine="567"/>
        <w:rPr>
          <w:color w:val="000000"/>
          <w:sz w:val="28"/>
          <w:szCs w:val="28"/>
        </w:rPr>
      </w:pPr>
      <w:r>
        <w:rPr>
          <w:sz w:val="28"/>
          <w:szCs w:val="28"/>
        </w:rPr>
        <w:t xml:space="preserve">- </w:t>
      </w:r>
      <w:r>
        <w:rPr>
          <w:color w:val="000000"/>
          <w:sz w:val="28"/>
          <w:szCs w:val="28"/>
        </w:rPr>
        <w:t>т</w:t>
      </w:r>
      <w:r w:rsidRPr="00B02BAB">
        <w:rPr>
          <w:color w:val="000000"/>
          <w:sz w:val="28"/>
          <w:szCs w:val="28"/>
        </w:rPr>
        <w:t xml:space="preserve">ворческое представление </w:t>
      </w:r>
      <w:r w:rsidR="00457540">
        <w:rPr>
          <w:color w:val="000000"/>
          <w:sz w:val="28"/>
          <w:szCs w:val="28"/>
        </w:rPr>
        <w:t>блюда</w:t>
      </w:r>
      <w:r w:rsidRPr="00B02BAB">
        <w:rPr>
          <w:color w:val="000000"/>
          <w:sz w:val="28"/>
          <w:szCs w:val="28"/>
        </w:rPr>
        <w:t xml:space="preserve"> </w:t>
      </w:r>
      <w:r>
        <w:rPr>
          <w:color w:val="000000"/>
          <w:sz w:val="28"/>
          <w:szCs w:val="28"/>
        </w:rPr>
        <w:t>команды.</w:t>
      </w:r>
    </w:p>
    <w:p w:rsidR="000E42B1" w:rsidRDefault="000E42B1" w:rsidP="00341231">
      <w:pPr>
        <w:tabs>
          <w:tab w:val="left" w:pos="3030"/>
        </w:tabs>
        <w:spacing w:line="360" w:lineRule="auto"/>
        <w:ind w:firstLine="567"/>
        <w:rPr>
          <w:color w:val="000000"/>
          <w:sz w:val="28"/>
          <w:szCs w:val="28"/>
        </w:rPr>
      </w:pPr>
    </w:p>
    <w:p w:rsidR="000E42B1" w:rsidRDefault="000E42B1" w:rsidP="00341231">
      <w:pPr>
        <w:tabs>
          <w:tab w:val="left" w:pos="3030"/>
        </w:tabs>
        <w:spacing w:line="360" w:lineRule="auto"/>
        <w:ind w:firstLine="567"/>
        <w:jc w:val="center"/>
        <w:rPr>
          <w:b/>
          <w:color w:val="000000"/>
          <w:sz w:val="28"/>
          <w:szCs w:val="28"/>
        </w:rPr>
      </w:pPr>
      <w:r w:rsidRPr="000E42B1">
        <w:rPr>
          <w:b/>
          <w:color w:val="000000"/>
          <w:sz w:val="28"/>
          <w:szCs w:val="28"/>
        </w:rPr>
        <w:t>Конкурс «Туристской песни»</w:t>
      </w:r>
    </w:p>
    <w:p w:rsidR="000E42B1" w:rsidRPr="005F7345" w:rsidRDefault="000C72F7" w:rsidP="00341231">
      <w:pPr>
        <w:tabs>
          <w:tab w:val="left" w:pos="3030"/>
        </w:tabs>
        <w:spacing w:line="360" w:lineRule="auto"/>
        <w:jc w:val="center"/>
        <w:rPr>
          <w:b/>
          <w:sz w:val="28"/>
          <w:szCs w:val="28"/>
        </w:rPr>
      </w:pPr>
      <w:r w:rsidRPr="005F7345">
        <w:rPr>
          <w:bCs/>
          <w:i/>
          <w:iCs/>
          <w:sz w:val="28"/>
          <w:szCs w:val="28"/>
        </w:rPr>
        <w:t xml:space="preserve"> </w:t>
      </w:r>
      <w:r w:rsidR="000E42B1" w:rsidRPr="005F7345">
        <w:rPr>
          <w:bCs/>
          <w:i/>
          <w:iCs/>
          <w:sz w:val="28"/>
          <w:szCs w:val="28"/>
        </w:rPr>
        <w:t>(обязательный конкурс для всех команд)</w:t>
      </w:r>
    </w:p>
    <w:p w:rsidR="000E42B1" w:rsidRDefault="000E42B1" w:rsidP="00341231">
      <w:pPr>
        <w:spacing w:line="360" w:lineRule="auto"/>
        <w:ind w:firstLine="426"/>
        <w:jc w:val="both"/>
        <w:rPr>
          <w:sz w:val="28"/>
          <w:szCs w:val="28"/>
        </w:rPr>
      </w:pPr>
      <w:r w:rsidRPr="00240626">
        <w:rPr>
          <w:sz w:val="28"/>
          <w:szCs w:val="28"/>
        </w:rPr>
        <w:t>Команда представляет выступление, соответствующее т</w:t>
      </w:r>
      <w:r w:rsidR="000B2761">
        <w:rPr>
          <w:sz w:val="28"/>
          <w:szCs w:val="28"/>
        </w:rPr>
        <w:t>уристской тематике.</w:t>
      </w:r>
      <w:r w:rsidRPr="00240626">
        <w:rPr>
          <w:sz w:val="28"/>
          <w:szCs w:val="28"/>
        </w:rPr>
        <w:t xml:space="preserve"> </w:t>
      </w:r>
      <w:r w:rsidRPr="00D85AB4">
        <w:rPr>
          <w:sz w:val="28"/>
          <w:szCs w:val="28"/>
        </w:rPr>
        <w:t>Допускается участие болельщиков.</w:t>
      </w:r>
      <w:r>
        <w:rPr>
          <w:sz w:val="28"/>
          <w:szCs w:val="28"/>
        </w:rPr>
        <w:t xml:space="preserve"> </w:t>
      </w:r>
    </w:p>
    <w:p w:rsidR="000E42B1" w:rsidRPr="00D85AB4" w:rsidRDefault="000E42B1" w:rsidP="00341231">
      <w:pPr>
        <w:spacing w:line="360" w:lineRule="auto"/>
        <w:ind w:firstLine="426"/>
        <w:jc w:val="both"/>
        <w:rPr>
          <w:sz w:val="28"/>
          <w:szCs w:val="28"/>
        </w:rPr>
      </w:pPr>
      <w:r w:rsidRPr="00D85AB4">
        <w:rPr>
          <w:sz w:val="28"/>
          <w:szCs w:val="28"/>
        </w:rPr>
        <w:t>Время</w:t>
      </w:r>
      <w:r>
        <w:rPr>
          <w:sz w:val="28"/>
          <w:szCs w:val="28"/>
        </w:rPr>
        <w:t xml:space="preserve"> выступления команды не более 10</w:t>
      </w:r>
      <w:r w:rsidRPr="00D85AB4">
        <w:rPr>
          <w:sz w:val="28"/>
          <w:szCs w:val="28"/>
        </w:rPr>
        <w:t xml:space="preserve"> мин. </w:t>
      </w:r>
    </w:p>
    <w:p w:rsidR="000E42B1" w:rsidRPr="005F7345" w:rsidRDefault="000E42B1" w:rsidP="00341231">
      <w:pPr>
        <w:spacing w:line="360" w:lineRule="auto"/>
        <w:ind w:firstLine="426"/>
        <w:jc w:val="both"/>
        <w:rPr>
          <w:sz w:val="28"/>
          <w:szCs w:val="28"/>
        </w:rPr>
      </w:pPr>
      <w:r w:rsidRPr="005F7345">
        <w:rPr>
          <w:sz w:val="28"/>
          <w:szCs w:val="28"/>
        </w:rPr>
        <w:t>Критерии оценки:</w:t>
      </w:r>
    </w:p>
    <w:p w:rsidR="000E42B1" w:rsidRPr="005F7345" w:rsidRDefault="000E42B1" w:rsidP="00341231">
      <w:pPr>
        <w:spacing w:line="360" w:lineRule="auto"/>
        <w:ind w:firstLine="426"/>
        <w:jc w:val="both"/>
        <w:rPr>
          <w:sz w:val="28"/>
          <w:szCs w:val="28"/>
        </w:rPr>
      </w:pPr>
      <w:r w:rsidRPr="005F7345">
        <w:rPr>
          <w:sz w:val="28"/>
          <w:szCs w:val="28"/>
        </w:rPr>
        <w:t>1.Представление: оценивается массовость, оригинальность, подача, зрелищность, целостность и завершенность</w:t>
      </w:r>
      <w:r>
        <w:rPr>
          <w:sz w:val="28"/>
          <w:szCs w:val="28"/>
        </w:rPr>
        <w:t xml:space="preserve">, </w:t>
      </w:r>
      <w:r w:rsidRPr="00D85AB4">
        <w:rPr>
          <w:sz w:val="28"/>
          <w:szCs w:val="28"/>
        </w:rPr>
        <w:t xml:space="preserve">юмор, отражение темы </w:t>
      </w:r>
      <w:r>
        <w:rPr>
          <w:sz w:val="28"/>
          <w:szCs w:val="28"/>
        </w:rPr>
        <w:t>конкурса</w:t>
      </w:r>
      <w:r w:rsidRPr="005F7345">
        <w:rPr>
          <w:sz w:val="28"/>
          <w:szCs w:val="28"/>
        </w:rPr>
        <w:t>.</w:t>
      </w:r>
    </w:p>
    <w:p w:rsidR="000E42B1" w:rsidRPr="005F7345" w:rsidRDefault="000E42B1" w:rsidP="00341231">
      <w:pPr>
        <w:spacing w:line="360" w:lineRule="auto"/>
        <w:ind w:firstLine="426"/>
        <w:jc w:val="both"/>
        <w:rPr>
          <w:sz w:val="28"/>
          <w:szCs w:val="28"/>
        </w:rPr>
      </w:pPr>
      <w:r w:rsidRPr="005F7345">
        <w:rPr>
          <w:sz w:val="28"/>
          <w:szCs w:val="28"/>
        </w:rPr>
        <w:t>2.Качество исполнения (вокал</w:t>
      </w:r>
      <w:r>
        <w:rPr>
          <w:sz w:val="28"/>
          <w:szCs w:val="28"/>
        </w:rPr>
        <w:t>,</w:t>
      </w:r>
      <w:r w:rsidRPr="005F7345">
        <w:rPr>
          <w:sz w:val="28"/>
          <w:szCs w:val="28"/>
        </w:rPr>
        <w:t xml:space="preserve"> аккомпанемент). </w:t>
      </w:r>
    </w:p>
    <w:p w:rsidR="000E42B1" w:rsidRPr="005F7345" w:rsidRDefault="000E42B1" w:rsidP="00341231">
      <w:pPr>
        <w:spacing w:line="360" w:lineRule="auto"/>
        <w:ind w:firstLine="426"/>
        <w:jc w:val="both"/>
        <w:rPr>
          <w:sz w:val="28"/>
          <w:szCs w:val="28"/>
        </w:rPr>
      </w:pPr>
      <w:r w:rsidRPr="005F7345">
        <w:rPr>
          <w:sz w:val="28"/>
          <w:szCs w:val="28"/>
        </w:rPr>
        <w:t>3.Культура выступления</w:t>
      </w:r>
      <w:r>
        <w:rPr>
          <w:sz w:val="28"/>
          <w:szCs w:val="28"/>
        </w:rPr>
        <w:t xml:space="preserve">: </w:t>
      </w:r>
      <w:r w:rsidRPr="005F7345">
        <w:rPr>
          <w:sz w:val="28"/>
          <w:szCs w:val="28"/>
        </w:rPr>
        <w:t>артистичность, внешний вид участников и т.д.</w:t>
      </w:r>
    </w:p>
    <w:p w:rsidR="000E42B1" w:rsidRPr="005F7345" w:rsidRDefault="000E42B1" w:rsidP="00341231">
      <w:pPr>
        <w:spacing w:line="360" w:lineRule="auto"/>
        <w:ind w:firstLine="426"/>
        <w:jc w:val="both"/>
        <w:rPr>
          <w:sz w:val="28"/>
          <w:szCs w:val="28"/>
        </w:rPr>
      </w:pPr>
      <w:r w:rsidRPr="005F7345">
        <w:rPr>
          <w:sz w:val="28"/>
          <w:szCs w:val="28"/>
        </w:rPr>
        <w:t>4.Авторство: если авторами одной или нескольких представленных песен являются участники данной команды, она получает дополнительный балл.</w:t>
      </w:r>
    </w:p>
    <w:p w:rsidR="00F16900" w:rsidRPr="00F16900" w:rsidRDefault="00F16900" w:rsidP="00341231">
      <w:pPr>
        <w:spacing w:line="360" w:lineRule="auto"/>
        <w:ind w:firstLine="500"/>
        <w:jc w:val="center"/>
        <w:rPr>
          <w:b/>
          <w:sz w:val="28"/>
          <w:szCs w:val="28"/>
        </w:rPr>
      </w:pPr>
      <w:r w:rsidRPr="00F16900">
        <w:rPr>
          <w:b/>
          <w:sz w:val="28"/>
          <w:szCs w:val="28"/>
        </w:rPr>
        <w:t>ТУРИСТСКАЯ ПОЛОСА ПРЕПЯТСТВИЙ</w:t>
      </w:r>
    </w:p>
    <w:p w:rsidR="00F16900" w:rsidRDefault="00F16900" w:rsidP="00341231">
      <w:pPr>
        <w:spacing w:line="360" w:lineRule="auto"/>
        <w:ind w:firstLine="500"/>
        <w:jc w:val="center"/>
        <w:rPr>
          <w:sz w:val="28"/>
          <w:szCs w:val="28"/>
        </w:rPr>
      </w:pPr>
      <w:r w:rsidRPr="005F7345">
        <w:rPr>
          <w:sz w:val="28"/>
          <w:szCs w:val="28"/>
        </w:rPr>
        <w:t xml:space="preserve"> (примерный перечень этапов)</w:t>
      </w:r>
    </w:p>
    <w:p w:rsidR="00F16900" w:rsidRPr="00F16900" w:rsidRDefault="00F16900" w:rsidP="00341231">
      <w:pPr>
        <w:spacing w:line="360" w:lineRule="auto"/>
        <w:ind w:firstLine="500"/>
        <w:jc w:val="center"/>
        <w:rPr>
          <w:b/>
          <w:bCs/>
          <w:sz w:val="28"/>
          <w:szCs w:val="28"/>
        </w:rPr>
      </w:pPr>
      <w:r w:rsidRPr="00F16900">
        <w:rPr>
          <w:b/>
          <w:bCs/>
          <w:sz w:val="28"/>
          <w:szCs w:val="28"/>
        </w:rPr>
        <w:t>«Готовность»</w:t>
      </w:r>
    </w:p>
    <w:p w:rsidR="00F16900" w:rsidRDefault="00F16900" w:rsidP="00341231">
      <w:pPr>
        <w:spacing w:line="360" w:lineRule="auto"/>
        <w:ind w:firstLine="851"/>
        <w:jc w:val="both"/>
        <w:rPr>
          <w:sz w:val="28"/>
          <w:szCs w:val="28"/>
        </w:rPr>
      </w:pPr>
      <w:r w:rsidRPr="00F16900">
        <w:rPr>
          <w:sz w:val="28"/>
          <w:szCs w:val="28"/>
        </w:rPr>
        <w:t>Проверяется соответствие одежды и обуви участников требованиям безопасности, перчатки.</w:t>
      </w:r>
    </w:p>
    <w:p w:rsidR="00F16900" w:rsidRPr="00F16900" w:rsidRDefault="00F16900" w:rsidP="00341231">
      <w:pPr>
        <w:pStyle w:val="1"/>
        <w:spacing w:before="0" w:after="0" w:line="360" w:lineRule="auto"/>
        <w:ind w:firstLine="851"/>
        <w:jc w:val="center"/>
        <w:rPr>
          <w:rFonts w:ascii="Times New Roman" w:hAnsi="Times New Roman" w:cs="Times New Roman"/>
          <w:sz w:val="28"/>
          <w:szCs w:val="28"/>
        </w:rPr>
      </w:pPr>
      <w:r w:rsidRPr="00F16900">
        <w:rPr>
          <w:rFonts w:ascii="Times New Roman" w:hAnsi="Times New Roman" w:cs="Times New Roman"/>
          <w:sz w:val="28"/>
          <w:szCs w:val="28"/>
        </w:rPr>
        <w:lastRenderedPageBreak/>
        <w:t>«Переправа по бревну с перилами, наведёнными судьями»</w:t>
      </w:r>
    </w:p>
    <w:p w:rsidR="00F16900" w:rsidRDefault="00F16900" w:rsidP="00341231">
      <w:pPr>
        <w:pStyle w:val="a3"/>
        <w:spacing w:line="360" w:lineRule="auto"/>
        <w:ind w:firstLine="851"/>
        <w:rPr>
          <w:szCs w:val="28"/>
        </w:rPr>
      </w:pPr>
      <w:r w:rsidRPr="00F16900">
        <w:rPr>
          <w:szCs w:val="28"/>
        </w:rPr>
        <w:t>Участник двигается по бревну приставными шагами, держась за перила двумя руками.</w:t>
      </w:r>
    </w:p>
    <w:p w:rsidR="00F16900" w:rsidRPr="00F16900" w:rsidRDefault="00F16900" w:rsidP="00341231">
      <w:pPr>
        <w:spacing w:line="360" w:lineRule="auto"/>
        <w:ind w:firstLine="851"/>
        <w:jc w:val="center"/>
        <w:rPr>
          <w:b/>
          <w:sz w:val="28"/>
          <w:szCs w:val="28"/>
        </w:rPr>
      </w:pPr>
      <w:r w:rsidRPr="00F16900">
        <w:rPr>
          <w:b/>
          <w:sz w:val="28"/>
          <w:szCs w:val="28"/>
        </w:rPr>
        <w:t xml:space="preserve">«Переправа по бревну с горизонтальными маятниковыми </w:t>
      </w:r>
      <w:r>
        <w:rPr>
          <w:b/>
          <w:sz w:val="28"/>
          <w:szCs w:val="28"/>
        </w:rPr>
        <w:t>п</w:t>
      </w:r>
      <w:r w:rsidRPr="00F16900">
        <w:rPr>
          <w:b/>
          <w:sz w:val="28"/>
          <w:szCs w:val="28"/>
        </w:rPr>
        <w:t>ерилами»</w:t>
      </w:r>
    </w:p>
    <w:p w:rsidR="00F16900" w:rsidRDefault="00F16900" w:rsidP="00341231">
      <w:pPr>
        <w:pStyle w:val="21"/>
        <w:spacing w:after="0" w:line="360" w:lineRule="auto"/>
        <w:ind w:left="0" w:firstLine="851"/>
        <w:jc w:val="both"/>
        <w:rPr>
          <w:sz w:val="28"/>
          <w:szCs w:val="28"/>
        </w:rPr>
      </w:pPr>
      <w:r w:rsidRPr="00F16900">
        <w:rPr>
          <w:sz w:val="28"/>
          <w:szCs w:val="28"/>
        </w:rPr>
        <w:t>Участник, находясь в безопасной зоне должен взять маятниковую веревку, затем, натягивая её и используя в качестве дополнительной опоры переправиться по бревну. Двигаться по бревну можно лицом вперед или боком, приставными шагами, повернувшись в сторону закрепления маятниковой веревки, держа её одной или двумя руками. Участник, сорвавшийся с бревна и ступивший на землю двумя ногами, получает штраф и продолжает движение по земле.</w:t>
      </w:r>
    </w:p>
    <w:p w:rsidR="00F16900" w:rsidRPr="00F16900" w:rsidRDefault="00F16900" w:rsidP="00341231">
      <w:pPr>
        <w:pStyle w:val="1"/>
        <w:spacing w:before="0" w:after="0" w:line="360" w:lineRule="auto"/>
        <w:ind w:firstLine="851"/>
        <w:jc w:val="center"/>
        <w:rPr>
          <w:rFonts w:ascii="Times New Roman" w:hAnsi="Times New Roman" w:cs="Times New Roman"/>
          <w:sz w:val="28"/>
          <w:szCs w:val="28"/>
        </w:rPr>
      </w:pPr>
      <w:r w:rsidRPr="00F16900">
        <w:rPr>
          <w:rFonts w:ascii="Times New Roman" w:hAnsi="Times New Roman" w:cs="Times New Roman"/>
          <w:sz w:val="28"/>
          <w:szCs w:val="28"/>
        </w:rPr>
        <w:t>«Переправа по параллельным перилам»</w:t>
      </w:r>
    </w:p>
    <w:p w:rsidR="00F16900" w:rsidRPr="00F16900" w:rsidRDefault="00F16900" w:rsidP="00341231">
      <w:pPr>
        <w:pStyle w:val="a3"/>
        <w:spacing w:line="360" w:lineRule="auto"/>
        <w:ind w:firstLine="851"/>
        <w:rPr>
          <w:szCs w:val="28"/>
        </w:rPr>
      </w:pPr>
      <w:r w:rsidRPr="00F16900">
        <w:rPr>
          <w:szCs w:val="28"/>
        </w:rPr>
        <w:t>Участник двигается по нижней верёвке приставными шагами, держась за верхние перила двумя руками.</w:t>
      </w:r>
    </w:p>
    <w:p w:rsidR="00F16900" w:rsidRPr="00F16900" w:rsidRDefault="00F16900" w:rsidP="00341231">
      <w:pPr>
        <w:spacing w:line="360" w:lineRule="auto"/>
        <w:ind w:firstLine="851"/>
        <w:jc w:val="center"/>
        <w:rPr>
          <w:b/>
          <w:bCs/>
          <w:sz w:val="28"/>
          <w:szCs w:val="28"/>
        </w:rPr>
      </w:pPr>
      <w:r w:rsidRPr="00F16900">
        <w:rPr>
          <w:b/>
          <w:bCs/>
          <w:iCs/>
          <w:sz w:val="28"/>
          <w:szCs w:val="28"/>
        </w:rPr>
        <w:t>«Преодоление заболоченного участка по кладям из жердей»</w:t>
      </w:r>
    </w:p>
    <w:p w:rsidR="00F16900" w:rsidRPr="00F16900" w:rsidRDefault="00F16900" w:rsidP="00341231">
      <w:pPr>
        <w:spacing w:line="360" w:lineRule="auto"/>
        <w:ind w:firstLine="851"/>
        <w:jc w:val="both"/>
        <w:rPr>
          <w:bCs/>
          <w:iCs/>
          <w:sz w:val="28"/>
          <w:szCs w:val="28"/>
        </w:rPr>
      </w:pPr>
      <w:r w:rsidRPr="00F16900">
        <w:rPr>
          <w:sz w:val="28"/>
          <w:szCs w:val="28"/>
        </w:rPr>
        <w:t>При прохождении этапа участники двигаются по условному болоту по жердям, предоставленным судьями на этапе, укладывая их на поперечные опоры. Оба конца жерди во время движения по ней должны находиться на поперечных опорах. Во время движения можно использовать свободные жерди в качестве шеста для опоры на них. На одной жерди во время движения может находиться только один человек. На одной поперечной опоре одновременно может находиться не более 2 человек. Применение альпенштоков на этапе не разрешается. Не допускается перепрыгивать с опоры на опору. Не допускается перебрасывать жерди от участника к участнику, разрешается их только передавать из рук в руки. Штрафуются заступы, падения в болото. При завершении этапа все жерди должны быть вынесены на целевой берег. (Примечание: время преодоления этапа во многом зависит от тактики команды и согласованности действий участников.)</w:t>
      </w:r>
    </w:p>
    <w:p w:rsidR="00F16900" w:rsidRPr="00F16900" w:rsidRDefault="00F16900" w:rsidP="00341231">
      <w:pPr>
        <w:spacing w:line="360" w:lineRule="auto"/>
        <w:ind w:firstLine="851"/>
        <w:jc w:val="center"/>
        <w:rPr>
          <w:sz w:val="28"/>
          <w:szCs w:val="28"/>
        </w:rPr>
      </w:pPr>
      <w:r w:rsidRPr="00F16900">
        <w:rPr>
          <w:b/>
          <w:sz w:val="28"/>
          <w:szCs w:val="28"/>
        </w:rPr>
        <w:t>«Движение по кочкам»</w:t>
      </w:r>
    </w:p>
    <w:p w:rsidR="00F16900" w:rsidRPr="00F16900" w:rsidRDefault="00F16900" w:rsidP="00341231">
      <w:pPr>
        <w:spacing w:line="360" w:lineRule="auto"/>
        <w:ind w:firstLine="851"/>
        <w:jc w:val="both"/>
        <w:rPr>
          <w:sz w:val="28"/>
          <w:szCs w:val="28"/>
        </w:rPr>
      </w:pPr>
      <w:r w:rsidRPr="00F16900">
        <w:rPr>
          <w:sz w:val="28"/>
          <w:szCs w:val="28"/>
        </w:rPr>
        <w:t xml:space="preserve">Участники преодолевают условный заболоченный участок по </w:t>
      </w:r>
      <w:r w:rsidRPr="00F16900">
        <w:rPr>
          <w:sz w:val="28"/>
          <w:szCs w:val="28"/>
        </w:rPr>
        <w:lastRenderedPageBreak/>
        <w:t>установленным судьями кочкам, прохождение перво</w:t>
      </w:r>
      <w:r>
        <w:rPr>
          <w:sz w:val="28"/>
          <w:szCs w:val="28"/>
        </w:rPr>
        <w:t>й и последней кочек обязательно.</w:t>
      </w:r>
    </w:p>
    <w:p w:rsidR="00F16900" w:rsidRDefault="00F16900" w:rsidP="00341231">
      <w:pPr>
        <w:spacing w:line="360" w:lineRule="auto"/>
        <w:ind w:firstLine="851"/>
        <w:jc w:val="center"/>
        <w:rPr>
          <w:b/>
          <w:sz w:val="28"/>
          <w:szCs w:val="28"/>
        </w:rPr>
      </w:pPr>
      <w:r w:rsidRPr="00F16900">
        <w:rPr>
          <w:b/>
          <w:sz w:val="28"/>
          <w:szCs w:val="28"/>
        </w:rPr>
        <w:t>«Спуск по склону спортивным способом</w:t>
      </w:r>
      <w:r>
        <w:rPr>
          <w:b/>
          <w:sz w:val="28"/>
          <w:szCs w:val="28"/>
        </w:rPr>
        <w:t xml:space="preserve"> </w:t>
      </w:r>
      <w:r w:rsidRPr="00F16900">
        <w:rPr>
          <w:b/>
          <w:sz w:val="28"/>
          <w:szCs w:val="28"/>
        </w:rPr>
        <w:t xml:space="preserve">по перилам, </w:t>
      </w:r>
    </w:p>
    <w:p w:rsidR="00F16900" w:rsidRPr="00F16900" w:rsidRDefault="00F16900" w:rsidP="00341231">
      <w:pPr>
        <w:spacing w:line="360" w:lineRule="auto"/>
        <w:ind w:firstLine="851"/>
        <w:jc w:val="center"/>
        <w:rPr>
          <w:b/>
          <w:sz w:val="28"/>
          <w:szCs w:val="28"/>
        </w:rPr>
      </w:pPr>
      <w:r w:rsidRPr="00F16900">
        <w:rPr>
          <w:b/>
          <w:sz w:val="28"/>
          <w:szCs w:val="28"/>
        </w:rPr>
        <w:t>наведённым</w:t>
      </w:r>
      <w:r>
        <w:rPr>
          <w:b/>
          <w:sz w:val="28"/>
          <w:szCs w:val="28"/>
        </w:rPr>
        <w:t>и</w:t>
      </w:r>
      <w:r w:rsidRPr="00F16900">
        <w:rPr>
          <w:b/>
          <w:sz w:val="28"/>
          <w:szCs w:val="28"/>
        </w:rPr>
        <w:t xml:space="preserve"> судьями»</w:t>
      </w:r>
    </w:p>
    <w:p w:rsidR="00F16900" w:rsidRPr="00F16900" w:rsidRDefault="00F16900" w:rsidP="00341231">
      <w:pPr>
        <w:spacing w:line="360" w:lineRule="auto"/>
        <w:ind w:firstLine="851"/>
        <w:jc w:val="both"/>
        <w:rPr>
          <w:sz w:val="28"/>
          <w:szCs w:val="28"/>
        </w:rPr>
      </w:pPr>
      <w:r w:rsidRPr="00F16900">
        <w:rPr>
          <w:sz w:val="28"/>
          <w:szCs w:val="28"/>
        </w:rPr>
        <w:t>Участник, находясь в безопасной зоне, должен взять верёвку таким образом, чтобы она проходила за спиной, выходила под мышками и была обкручена одним витком вокруг предплечья и кисти верхней руки. Спускаться следует, двигаясь приставными шагами, развернувшись боком и немного спиной вниз по склону.</w:t>
      </w:r>
    </w:p>
    <w:p w:rsidR="00F16900" w:rsidRPr="00F16900" w:rsidRDefault="00F16900" w:rsidP="00341231">
      <w:pPr>
        <w:pStyle w:val="21"/>
        <w:spacing w:after="0" w:line="360" w:lineRule="auto"/>
        <w:ind w:left="0" w:firstLine="851"/>
        <w:jc w:val="both"/>
        <w:rPr>
          <w:sz w:val="28"/>
          <w:szCs w:val="28"/>
        </w:rPr>
      </w:pPr>
      <w:r w:rsidRPr="00F16900">
        <w:rPr>
          <w:sz w:val="28"/>
          <w:szCs w:val="28"/>
        </w:rPr>
        <w:t>Участник должен работать на этапе только в рукавицах и куртке из плотной ткани с длинными рукавами, полностью закрывающими предплечья.</w:t>
      </w:r>
    </w:p>
    <w:p w:rsidR="00F349A8" w:rsidRDefault="00F16900" w:rsidP="00341231">
      <w:pPr>
        <w:spacing w:line="360" w:lineRule="auto"/>
        <w:ind w:firstLine="851"/>
        <w:jc w:val="center"/>
        <w:rPr>
          <w:b/>
          <w:i/>
          <w:sz w:val="28"/>
          <w:szCs w:val="28"/>
        </w:rPr>
      </w:pPr>
      <w:r w:rsidRPr="00F16900">
        <w:rPr>
          <w:b/>
          <w:i/>
          <w:sz w:val="28"/>
          <w:szCs w:val="28"/>
        </w:rPr>
        <w:t>«Подъём по склону спортивным способом</w:t>
      </w:r>
      <w:r w:rsidR="00F349A8">
        <w:rPr>
          <w:b/>
          <w:i/>
          <w:sz w:val="28"/>
          <w:szCs w:val="28"/>
        </w:rPr>
        <w:t xml:space="preserve"> </w:t>
      </w:r>
      <w:r w:rsidRPr="00F16900">
        <w:rPr>
          <w:b/>
          <w:i/>
          <w:sz w:val="28"/>
          <w:szCs w:val="28"/>
        </w:rPr>
        <w:t xml:space="preserve">по перилам, </w:t>
      </w:r>
    </w:p>
    <w:p w:rsidR="00F16900" w:rsidRPr="00F16900" w:rsidRDefault="00F16900" w:rsidP="00341231">
      <w:pPr>
        <w:spacing w:line="360" w:lineRule="auto"/>
        <w:ind w:firstLine="851"/>
        <w:jc w:val="center"/>
        <w:rPr>
          <w:b/>
          <w:i/>
          <w:sz w:val="28"/>
          <w:szCs w:val="28"/>
        </w:rPr>
      </w:pPr>
      <w:r w:rsidRPr="00F16900">
        <w:rPr>
          <w:b/>
          <w:i/>
          <w:sz w:val="28"/>
          <w:szCs w:val="28"/>
        </w:rPr>
        <w:t>наведённым судьями»</w:t>
      </w:r>
    </w:p>
    <w:p w:rsidR="00F16900" w:rsidRPr="00F16900" w:rsidRDefault="00F16900" w:rsidP="00341231">
      <w:pPr>
        <w:pStyle w:val="21"/>
        <w:spacing w:after="0" w:line="360" w:lineRule="auto"/>
        <w:ind w:left="0" w:firstLine="851"/>
        <w:jc w:val="both"/>
        <w:rPr>
          <w:sz w:val="28"/>
          <w:szCs w:val="28"/>
        </w:rPr>
      </w:pPr>
      <w:r w:rsidRPr="00F16900">
        <w:rPr>
          <w:sz w:val="28"/>
          <w:szCs w:val="28"/>
        </w:rPr>
        <w:t>Участник в перчатках проходит опасный участок, подтягиваясь за перильную веревку, перехватывая её поочерёдно правой и левой рукой любым способом. При движении участника верёвка должна находиться в «нагруженном» (натянутом) состоянии и проходить между ног. Рекомендуется двигаться, широко расставляя ноги, для повышения устойчивости на склоне.</w:t>
      </w:r>
    </w:p>
    <w:p w:rsidR="00F16900" w:rsidRPr="00F16900" w:rsidRDefault="00F16900" w:rsidP="00341231">
      <w:pPr>
        <w:pStyle w:val="21"/>
        <w:spacing w:after="0" w:line="360" w:lineRule="auto"/>
        <w:ind w:left="0" w:firstLine="851"/>
        <w:jc w:val="both"/>
        <w:rPr>
          <w:b/>
          <w:bCs/>
          <w:sz w:val="28"/>
          <w:szCs w:val="28"/>
        </w:rPr>
      </w:pPr>
      <w:r w:rsidRPr="00F16900">
        <w:rPr>
          <w:b/>
          <w:bCs/>
          <w:sz w:val="28"/>
          <w:szCs w:val="28"/>
        </w:rPr>
        <w:t xml:space="preserve"> «Движение по узкому лазу»</w:t>
      </w:r>
    </w:p>
    <w:p w:rsidR="00F16900" w:rsidRPr="00F16900" w:rsidRDefault="00F16900" w:rsidP="00341231">
      <w:pPr>
        <w:spacing w:line="360" w:lineRule="auto"/>
        <w:ind w:firstLine="851"/>
        <w:jc w:val="both"/>
        <w:rPr>
          <w:sz w:val="28"/>
          <w:szCs w:val="28"/>
        </w:rPr>
      </w:pPr>
      <w:r w:rsidRPr="00F16900">
        <w:rPr>
          <w:sz w:val="28"/>
          <w:szCs w:val="28"/>
        </w:rPr>
        <w:t>Участник ползком преодолевает узкий зигзагообразный коридор длиной до 4-</w:t>
      </w:r>
      <w:smartTag w:uri="urn:schemas-microsoft-com:office:smarttags" w:element="metricconverter">
        <w:smartTagPr>
          <w:attr w:name="ProductID" w:val="5 метров"/>
        </w:smartTagPr>
        <w:r w:rsidRPr="00F16900">
          <w:rPr>
            <w:sz w:val="28"/>
            <w:szCs w:val="28"/>
          </w:rPr>
          <w:t>5 метров</w:t>
        </w:r>
      </w:smartTag>
      <w:r w:rsidRPr="00F16900">
        <w:rPr>
          <w:sz w:val="28"/>
          <w:szCs w:val="28"/>
        </w:rPr>
        <w:t>. Коридор образован воротами, шириной 60-</w:t>
      </w:r>
      <w:smartTag w:uri="urn:schemas-microsoft-com:office:smarttags" w:element="metricconverter">
        <w:smartTagPr>
          <w:attr w:name="ProductID" w:val="80 см"/>
        </w:smartTagPr>
        <w:r w:rsidRPr="00F16900">
          <w:rPr>
            <w:sz w:val="28"/>
            <w:szCs w:val="28"/>
          </w:rPr>
          <w:t>80 см</w:t>
        </w:r>
      </w:smartTag>
      <w:r w:rsidRPr="00F16900">
        <w:rPr>
          <w:sz w:val="28"/>
          <w:szCs w:val="28"/>
        </w:rPr>
        <w:t xml:space="preserve"> высотой 30-</w:t>
      </w:r>
      <w:smartTag w:uri="urn:schemas-microsoft-com:office:smarttags" w:element="metricconverter">
        <w:smartTagPr>
          <w:attr w:name="ProductID" w:val="40 см"/>
        </w:smartTagPr>
        <w:r w:rsidRPr="00F16900">
          <w:rPr>
            <w:sz w:val="28"/>
            <w:szCs w:val="28"/>
          </w:rPr>
          <w:t>40 см</w:t>
        </w:r>
      </w:smartTag>
      <w:r w:rsidRPr="00F16900">
        <w:rPr>
          <w:sz w:val="28"/>
          <w:szCs w:val="28"/>
        </w:rPr>
        <w:t xml:space="preserve"> из деревянных планок, которые легко сбиваются при прикосновении.</w:t>
      </w:r>
    </w:p>
    <w:p w:rsidR="00F16900" w:rsidRPr="00F16900" w:rsidRDefault="00F16900" w:rsidP="00341231">
      <w:pPr>
        <w:pStyle w:val="21"/>
        <w:spacing w:after="0" w:line="360" w:lineRule="auto"/>
        <w:ind w:left="0" w:firstLine="851"/>
        <w:jc w:val="center"/>
        <w:rPr>
          <w:b/>
          <w:sz w:val="28"/>
          <w:szCs w:val="28"/>
        </w:rPr>
      </w:pPr>
      <w:r w:rsidRPr="00F16900">
        <w:rPr>
          <w:b/>
          <w:sz w:val="28"/>
          <w:szCs w:val="28"/>
        </w:rPr>
        <w:t xml:space="preserve">«Переправа по наклонному бревну без </w:t>
      </w:r>
      <w:proofErr w:type="spellStart"/>
      <w:r w:rsidRPr="00F16900">
        <w:rPr>
          <w:b/>
          <w:sz w:val="28"/>
          <w:szCs w:val="28"/>
        </w:rPr>
        <w:t>самостраховки</w:t>
      </w:r>
      <w:proofErr w:type="spellEnd"/>
      <w:r w:rsidRPr="00F16900">
        <w:rPr>
          <w:b/>
          <w:sz w:val="28"/>
          <w:szCs w:val="28"/>
        </w:rPr>
        <w:t>»</w:t>
      </w:r>
    </w:p>
    <w:p w:rsidR="00F16900" w:rsidRPr="00F16900" w:rsidRDefault="00F16900" w:rsidP="00341231">
      <w:pPr>
        <w:pStyle w:val="21"/>
        <w:spacing w:after="0" w:line="360" w:lineRule="auto"/>
        <w:ind w:left="0" w:firstLine="851"/>
        <w:jc w:val="both"/>
        <w:rPr>
          <w:sz w:val="28"/>
          <w:szCs w:val="28"/>
        </w:rPr>
      </w:pPr>
      <w:r w:rsidRPr="00F16900">
        <w:rPr>
          <w:sz w:val="28"/>
          <w:szCs w:val="28"/>
        </w:rPr>
        <w:t>Участник должен переправиться по бревну, не опираясь на землю ногами или руками в опасной зоне. Передвигаться по бревну можно любым способом: стоя, сидя на бревне, ползком, если это позволяет оборудование этапа. Участник, сорвавшийся с бревна и ступивший на землю двумя ногами, получает штраф и продолжает дальнейшее движение по земле.</w:t>
      </w:r>
    </w:p>
    <w:p w:rsidR="00411F50" w:rsidRPr="005F7345" w:rsidRDefault="00411F50" w:rsidP="00341231">
      <w:pPr>
        <w:spacing w:line="360" w:lineRule="auto"/>
        <w:jc w:val="center"/>
        <w:rPr>
          <w:b/>
          <w:bCs/>
          <w:sz w:val="28"/>
          <w:szCs w:val="28"/>
        </w:rPr>
      </w:pPr>
      <w:r w:rsidRPr="005F7345">
        <w:rPr>
          <w:b/>
          <w:bCs/>
          <w:sz w:val="28"/>
          <w:szCs w:val="28"/>
        </w:rPr>
        <w:t>ТУРИСТСКИЙ КОНТРОЛЬНЫЙ МАРШРУТ</w:t>
      </w:r>
    </w:p>
    <w:p w:rsidR="00411F50" w:rsidRPr="005F7345" w:rsidRDefault="00411F50" w:rsidP="00341231">
      <w:pPr>
        <w:spacing w:line="360" w:lineRule="auto"/>
        <w:ind w:firstLine="500"/>
        <w:jc w:val="center"/>
        <w:rPr>
          <w:sz w:val="28"/>
          <w:szCs w:val="28"/>
        </w:rPr>
      </w:pPr>
      <w:r w:rsidRPr="005F7345">
        <w:rPr>
          <w:sz w:val="28"/>
          <w:szCs w:val="28"/>
        </w:rPr>
        <w:t>(примерный перечень этапов)</w:t>
      </w:r>
    </w:p>
    <w:p w:rsidR="00411F50" w:rsidRPr="00F349A8" w:rsidRDefault="00411F50" w:rsidP="00341231">
      <w:pPr>
        <w:shd w:val="clear" w:color="auto" w:fill="FFFFFF"/>
        <w:tabs>
          <w:tab w:val="left" w:pos="9749"/>
        </w:tabs>
        <w:spacing w:line="360" w:lineRule="auto"/>
        <w:ind w:firstLine="500"/>
        <w:jc w:val="center"/>
        <w:rPr>
          <w:b/>
          <w:bCs/>
          <w:color w:val="000000"/>
          <w:spacing w:val="-10"/>
          <w:sz w:val="28"/>
          <w:szCs w:val="28"/>
        </w:rPr>
      </w:pPr>
      <w:r w:rsidRPr="00F349A8">
        <w:rPr>
          <w:b/>
          <w:bCs/>
          <w:color w:val="000000"/>
          <w:spacing w:val="-10"/>
          <w:sz w:val="28"/>
          <w:szCs w:val="28"/>
        </w:rPr>
        <w:lastRenderedPageBreak/>
        <w:t>«Проверка  готовности»</w:t>
      </w:r>
    </w:p>
    <w:p w:rsidR="00B1683B" w:rsidRDefault="000E1876" w:rsidP="00341231">
      <w:pPr>
        <w:pStyle w:val="a3"/>
        <w:spacing w:line="360" w:lineRule="auto"/>
        <w:ind w:firstLine="500"/>
      </w:pPr>
      <w:r w:rsidRPr="005F7345">
        <w:t>Проводится за 1</w:t>
      </w:r>
      <w:r>
        <w:t>0</w:t>
      </w:r>
      <w:r w:rsidR="00B1683B">
        <w:t xml:space="preserve"> минут до старта. Проверяется </w:t>
      </w:r>
      <w:r w:rsidRPr="005F7345">
        <w:t>наличие необходимого</w:t>
      </w:r>
      <w:r w:rsidR="00817A45">
        <w:t xml:space="preserve"> снаряжения</w:t>
      </w:r>
      <w:r w:rsidRPr="005F7345">
        <w:t xml:space="preserve">, для прохождения этапов </w:t>
      </w:r>
    </w:p>
    <w:p w:rsidR="000E1876" w:rsidRDefault="00B1683B" w:rsidP="00341231">
      <w:pPr>
        <w:pStyle w:val="a3"/>
        <w:spacing w:line="360" w:lineRule="auto"/>
        <w:ind w:firstLine="500"/>
      </w:pPr>
      <w:r>
        <w:t xml:space="preserve">- групповое: </w:t>
      </w:r>
      <w:r w:rsidR="000E1876" w:rsidRPr="005F7345">
        <w:t xml:space="preserve">компас, ручка, карандаш, блокнот, часы механические, планшет; </w:t>
      </w:r>
    </w:p>
    <w:p w:rsidR="00817A45" w:rsidRDefault="00817A45" w:rsidP="00341231">
      <w:pPr>
        <w:pStyle w:val="a3"/>
        <w:spacing w:line="360" w:lineRule="auto"/>
        <w:ind w:firstLine="500"/>
        <w:rPr>
          <w:szCs w:val="28"/>
        </w:rPr>
      </w:pPr>
      <w:r>
        <w:rPr>
          <w:szCs w:val="28"/>
        </w:rPr>
        <w:t>- л</w:t>
      </w:r>
      <w:r w:rsidRPr="004C2D60">
        <w:rPr>
          <w:szCs w:val="28"/>
        </w:rPr>
        <w:t>ичное</w:t>
      </w:r>
      <w:r>
        <w:rPr>
          <w:szCs w:val="28"/>
        </w:rPr>
        <w:t>: головной убор, куртка с длинными рукавами, брюки, обувь по погоде, перчатки для каждого участника;</w:t>
      </w:r>
      <w:r w:rsidRPr="004C2D60">
        <w:rPr>
          <w:szCs w:val="28"/>
        </w:rPr>
        <w:t xml:space="preserve"> </w:t>
      </w:r>
    </w:p>
    <w:p w:rsidR="000E1876" w:rsidRPr="005F7345" w:rsidRDefault="000E1876" w:rsidP="00341231">
      <w:pPr>
        <w:pStyle w:val="a3"/>
        <w:spacing w:line="360" w:lineRule="auto"/>
        <w:ind w:firstLine="500"/>
      </w:pPr>
      <w:r w:rsidRPr="005F7345">
        <w:t>- состав медицинской аптечки</w:t>
      </w:r>
      <w:r w:rsidR="006225C6">
        <w:t>:</w:t>
      </w:r>
      <w:r w:rsidRPr="005F7345">
        <w:t xml:space="preserve"> </w:t>
      </w:r>
      <w:r w:rsidR="00694D95" w:rsidRPr="005F7345">
        <w:t xml:space="preserve">бинт широкий (13 см) – </w:t>
      </w:r>
      <w:r w:rsidR="00694D95">
        <w:t xml:space="preserve">1 </w:t>
      </w:r>
      <w:proofErr w:type="spellStart"/>
      <w:r w:rsidR="00694D95">
        <w:t>шт</w:t>
      </w:r>
      <w:proofErr w:type="spellEnd"/>
      <w:r w:rsidR="00694D95" w:rsidRPr="005F7345">
        <w:t xml:space="preserve">, бинт средний (10 см) – 1 </w:t>
      </w:r>
      <w:proofErr w:type="spellStart"/>
      <w:r w:rsidR="00694D95" w:rsidRPr="005F7345">
        <w:t>шт</w:t>
      </w:r>
      <w:proofErr w:type="spellEnd"/>
      <w:r w:rsidR="00694D95" w:rsidRPr="005F7345">
        <w:t>, бинт узкий (5 см)</w:t>
      </w:r>
      <w:r w:rsidR="00694D95">
        <w:t xml:space="preserve"> -</w:t>
      </w:r>
      <w:r w:rsidR="00694D95" w:rsidRPr="005F7345">
        <w:t xml:space="preserve"> 1 </w:t>
      </w:r>
      <w:proofErr w:type="spellStart"/>
      <w:r w:rsidR="00694D95" w:rsidRPr="005F7345">
        <w:t>шт</w:t>
      </w:r>
      <w:proofErr w:type="spellEnd"/>
      <w:r w:rsidR="00694D95" w:rsidRPr="005F7345">
        <w:t xml:space="preserve">, вата медицинская (50 </w:t>
      </w:r>
      <w:proofErr w:type="spellStart"/>
      <w:r w:rsidR="00694D95" w:rsidRPr="005F7345">
        <w:t>гр</w:t>
      </w:r>
      <w:proofErr w:type="spellEnd"/>
      <w:r w:rsidR="00694D95" w:rsidRPr="005F7345">
        <w:t xml:space="preserve">), лейкопластырь – 1 рулон, пластырь бактерицидный – </w:t>
      </w:r>
      <w:r w:rsidR="00694D95">
        <w:t>1</w:t>
      </w:r>
      <w:r w:rsidR="00694D95" w:rsidRPr="005F7345">
        <w:t xml:space="preserve"> упаковк</w:t>
      </w:r>
      <w:r w:rsidR="00694D95">
        <w:t>а</w:t>
      </w:r>
      <w:r w:rsidR="00694D95" w:rsidRPr="005F7345">
        <w:t xml:space="preserve">, раствор йода спиртовой (5%) – 1 флакон, ножницы – 1 </w:t>
      </w:r>
      <w:proofErr w:type="spellStart"/>
      <w:r w:rsidR="00694D95" w:rsidRPr="005F7345">
        <w:t>шт</w:t>
      </w:r>
      <w:proofErr w:type="spellEnd"/>
      <w:r w:rsidR="00694D95" w:rsidRPr="005F7345">
        <w:t xml:space="preserve">, жгут резиновый – 1 </w:t>
      </w:r>
      <w:proofErr w:type="spellStart"/>
      <w:r w:rsidR="00694D95" w:rsidRPr="005F7345">
        <w:t>шт</w:t>
      </w:r>
      <w:proofErr w:type="spellEnd"/>
      <w:r w:rsidR="00694D95" w:rsidRPr="005F7345">
        <w:t xml:space="preserve">, булавки – </w:t>
      </w:r>
      <w:r w:rsidR="00694D95">
        <w:t>2</w:t>
      </w:r>
      <w:r w:rsidR="00694D95" w:rsidRPr="005F7345">
        <w:t xml:space="preserve"> </w:t>
      </w:r>
      <w:proofErr w:type="spellStart"/>
      <w:r w:rsidR="00694D95" w:rsidRPr="005F7345">
        <w:t>шт</w:t>
      </w:r>
      <w:proofErr w:type="spellEnd"/>
      <w:r w:rsidR="00694D95" w:rsidRPr="005F7345">
        <w:t xml:space="preserve">, уголь активированный – 1 </w:t>
      </w:r>
      <w:proofErr w:type="spellStart"/>
      <w:r w:rsidR="00694D95" w:rsidRPr="005F7345">
        <w:t>уп</w:t>
      </w:r>
      <w:proofErr w:type="spellEnd"/>
      <w:r w:rsidR="00694D95" w:rsidRPr="005F7345">
        <w:t>.</w:t>
      </w:r>
      <w:r w:rsidRPr="005F7345">
        <w:t xml:space="preserve">; </w:t>
      </w:r>
    </w:p>
    <w:p w:rsidR="000E1876" w:rsidRPr="005F7345" w:rsidRDefault="000E1876" w:rsidP="00341231">
      <w:pPr>
        <w:pStyle w:val="a3"/>
        <w:spacing w:line="360" w:lineRule="auto"/>
        <w:ind w:firstLine="500"/>
      </w:pPr>
      <w:r w:rsidRPr="005F7345">
        <w:t xml:space="preserve">- знание границ полигона и местоположения лагеря; </w:t>
      </w:r>
    </w:p>
    <w:p w:rsidR="000E1876" w:rsidRPr="005F7345" w:rsidRDefault="000E1876" w:rsidP="00341231">
      <w:pPr>
        <w:pStyle w:val="a3"/>
        <w:spacing w:line="360" w:lineRule="auto"/>
        <w:ind w:firstLine="500"/>
      </w:pPr>
      <w:r w:rsidRPr="005F7345">
        <w:t xml:space="preserve">- действий в аварийной ситуации; </w:t>
      </w:r>
    </w:p>
    <w:p w:rsidR="000E1876" w:rsidRPr="005F7345" w:rsidRDefault="000E1876" w:rsidP="00341231">
      <w:pPr>
        <w:spacing w:line="360" w:lineRule="auto"/>
        <w:ind w:firstLine="500"/>
        <w:jc w:val="both"/>
        <w:rPr>
          <w:sz w:val="28"/>
          <w:szCs w:val="28"/>
        </w:rPr>
      </w:pPr>
      <w:r w:rsidRPr="005F7345">
        <w:rPr>
          <w:sz w:val="28"/>
          <w:szCs w:val="28"/>
        </w:rPr>
        <w:t xml:space="preserve">За каждый отсутствующий предмет – штраф 1 балл. Команда, опоздавшая на старт, или не уложившаяся в </w:t>
      </w:r>
      <w:r w:rsidRPr="005F7345">
        <w:rPr>
          <w:sz w:val="28"/>
          <w:szCs w:val="28"/>
          <w:lang w:val="en-US"/>
        </w:rPr>
        <w:t>KB</w:t>
      </w:r>
      <w:r w:rsidRPr="005F7345">
        <w:rPr>
          <w:sz w:val="28"/>
          <w:szCs w:val="28"/>
        </w:rPr>
        <w:t xml:space="preserve"> этапа, продолжает предстартовую проверку за счёт времени первого этапа.</w:t>
      </w:r>
    </w:p>
    <w:p w:rsidR="00F349A8" w:rsidRPr="00F349A8" w:rsidRDefault="00F349A8" w:rsidP="00341231">
      <w:pPr>
        <w:pStyle w:val="FR1"/>
        <w:spacing w:line="360" w:lineRule="auto"/>
        <w:rPr>
          <w:rFonts w:ascii="Times New Roman" w:hAnsi="Times New Roman" w:cs="Times New Roman"/>
          <w:b/>
          <w:i w:val="0"/>
          <w:sz w:val="28"/>
          <w:szCs w:val="28"/>
        </w:rPr>
      </w:pPr>
      <w:r w:rsidRPr="00F349A8">
        <w:rPr>
          <w:rFonts w:ascii="Times New Roman" w:hAnsi="Times New Roman" w:cs="Times New Roman"/>
          <w:b/>
          <w:bCs/>
          <w:i w:val="0"/>
          <w:iCs w:val="0"/>
          <w:sz w:val="28"/>
          <w:szCs w:val="28"/>
        </w:rPr>
        <w:t>Ориентирование на «о</w:t>
      </w:r>
      <w:r w:rsidRPr="00F349A8">
        <w:rPr>
          <w:rFonts w:ascii="Times New Roman" w:hAnsi="Times New Roman" w:cs="Times New Roman"/>
          <w:b/>
          <w:bCs/>
          <w:i w:val="0"/>
          <w:sz w:val="28"/>
          <w:szCs w:val="28"/>
        </w:rPr>
        <w:t>бозначенном</w:t>
      </w:r>
      <w:r w:rsidRPr="00F349A8">
        <w:rPr>
          <w:rFonts w:ascii="Times New Roman" w:hAnsi="Times New Roman" w:cs="Times New Roman"/>
          <w:b/>
          <w:bCs/>
          <w:i w:val="0"/>
          <w:iCs w:val="0"/>
          <w:sz w:val="28"/>
          <w:szCs w:val="28"/>
        </w:rPr>
        <w:t xml:space="preserve"> маршруте»</w:t>
      </w:r>
    </w:p>
    <w:p w:rsidR="00F349A8" w:rsidRPr="00F349A8" w:rsidRDefault="00F349A8" w:rsidP="00341231">
      <w:pPr>
        <w:pStyle w:val="3"/>
        <w:spacing w:after="0" w:line="360" w:lineRule="auto"/>
        <w:ind w:left="0" w:firstLine="500"/>
        <w:jc w:val="both"/>
        <w:rPr>
          <w:sz w:val="28"/>
          <w:szCs w:val="28"/>
        </w:rPr>
      </w:pPr>
      <w:r w:rsidRPr="00F349A8">
        <w:rPr>
          <w:sz w:val="28"/>
          <w:szCs w:val="28"/>
        </w:rPr>
        <w:t>Команда проходит по обозначенному на карте маршруту, находя ряд установленных на местности пикетов (или призм) с буквенным или цифровым шифром, который своим карандашом заносит в ЗМК.</w:t>
      </w:r>
    </w:p>
    <w:p w:rsidR="00F349A8" w:rsidRPr="00F349A8" w:rsidRDefault="00F349A8" w:rsidP="00341231">
      <w:pPr>
        <w:spacing w:line="360" w:lineRule="auto"/>
        <w:jc w:val="center"/>
        <w:rPr>
          <w:b/>
          <w:bCs/>
          <w:iCs/>
          <w:sz w:val="28"/>
          <w:szCs w:val="28"/>
        </w:rPr>
      </w:pPr>
      <w:r w:rsidRPr="00F349A8">
        <w:rPr>
          <w:b/>
          <w:bCs/>
          <w:iCs/>
          <w:sz w:val="28"/>
          <w:szCs w:val="28"/>
        </w:rPr>
        <w:t>«Медицина»</w:t>
      </w:r>
    </w:p>
    <w:p w:rsidR="00F349A8" w:rsidRPr="00BB6426" w:rsidRDefault="00F349A8" w:rsidP="00341231">
      <w:pPr>
        <w:spacing w:line="360" w:lineRule="auto"/>
        <w:ind w:firstLine="567"/>
        <w:jc w:val="both"/>
        <w:rPr>
          <w:bCs/>
          <w:iCs/>
          <w:sz w:val="28"/>
          <w:szCs w:val="28"/>
        </w:rPr>
      </w:pPr>
      <w:r w:rsidRPr="00BB6426">
        <w:rPr>
          <w:bCs/>
          <w:iCs/>
          <w:sz w:val="28"/>
          <w:szCs w:val="28"/>
        </w:rPr>
        <w:t>Оказание первой</w:t>
      </w:r>
      <w:r>
        <w:rPr>
          <w:bCs/>
          <w:iCs/>
          <w:sz w:val="28"/>
          <w:szCs w:val="28"/>
        </w:rPr>
        <w:t xml:space="preserve"> доврачебной</w:t>
      </w:r>
      <w:r w:rsidRPr="00BB6426">
        <w:rPr>
          <w:bCs/>
          <w:iCs/>
          <w:sz w:val="28"/>
          <w:szCs w:val="28"/>
        </w:rPr>
        <w:t xml:space="preserve"> помощи пострадавшему в лесу</w:t>
      </w:r>
      <w:r>
        <w:rPr>
          <w:bCs/>
          <w:iCs/>
          <w:sz w:val="28"/>
          <w:szCs w:val="28"/>
        </w:rPr>
        <w:t xml:space="preserve"> </w:t>
      </w:r>
      <w:r w:rsidRPr="00E432A4">
        <w:rPr>
          <w:sz w:val="28"/>
          <w:szCs w:val="28"/>
        </w:rPr>
        <w:t>по условной травме с использованием своего перевязочного материала.</w:t>
      </w:r>
      <w:r>
        <w:rPr>
          <w:sz w:val="28"/>
          <w:szCs w:val="28"/>
        </w:rPr>
        <w:t xml:space="preserve"> </w:t>
      </w:r>
      <w:r w:rsidRPr="00B04CC1">
        <w:rPr>
          <w:sz w:val="28"/>
          <w:szCs w:val="28"/>
        </w:rPr>
        <w:t xml:space="preserve"> </w:t>
      </w:r>
      <w:r w:rsidRPr="00E432A4">
        <w:rPr>
          <w:sz w:val="28"/>
          <w:szCs w:val="28"/>
        </w:rPr>
        <w:t>Стерильность объявляется условно. Медикаменты используются условно.</w:t>
      </w:r>
    </w:p>
    <w:p w:rsidR="00F349A8" w:rsidRPr="00F349A8" w:rsidRDefault="00F349A8" w:rsidP="00341231">
      <w:pPr>
        <w:spacing w:line="360" w:lineRule="auto"/>
        <w:jc w:val="center"/>
        <w:rPr>
          <w:b/>
          <w:bCs/>
          <w:iCs/>
          <w:sz w:val="28"/>
          <w:szCs w:val="28"/>
        </w:rPr>
      </w:pPr>
      <w:r w:rsidRPr="00F349A8">
        <w:rPr>
          <w:b/>
          <w:bCs/>
          <w:iCs/>
          <w:sz w:val="28"/>
          <w:szCs w:val="28"/>
        </w:rPr>
        <w:t>«Транспортировка пострадавшего»</w:t>
      </w:r>
    </w:p>
    <w:p w:rsidR="00F349A8" w:rsidRPr="001E6899" w:rsidRDefault="00F349A8" w:rsidP="00341231">
      <w:pPr>
        <w:spacing w:line="360" w:lineRule="auto"/>
        <w:jc w:val="both"/>
        <w:rPr>
          <w:bCs/>
          <w:iCs/>
          <w:sz w:val="28"/>
          <w:szCs w:val="28"/>
        </w:rPr>
      </w:pPr>
      <w:r>
        <w:rPr>
          <w:bCs/>
          <w:iCs/>
          <w:sz w:val="28"/>
          <w:szCs w:val="28"/>
        </w:rPr>
        <w:t>С</w:t>
      </w:r>
      <w:r w:rsidRPr="001E6899">
        <w:rPr>
          <w:bCs/>
          <w:iCs/>
          <w:sz w:val="28"/>
          <w:szCs w:val="28"/>
        </w:rPr>
        <w:t xml:space="preserve">пособ переноски </w:t>
      </w:r>
      <w:r>
        <w:rPr>
          <w:bCs/>
          <w:iCs/>
          <w:sz w:val="28"/>
          <w:szCs w:val="28"/>
        </w:rPr>
        <w:t>определяется в задании на этапе.</w:t>
      </w:r>
    </w:p>
    <w:p w:rsidR="00F349A8" w:rsidRPr="001E6899" w:rsidRDefault="00F349A8" w:rsidP="00341231">
      <w:pPr>
        <w:pStyle w:val="a9"/>
        <w:numPr>
          <w:ilvl w:val="0"/>
          <w:numId w:val="2"/>
        </w:numPr>
        <w:spacing w:line="360" w:lineRule="auto"/>
        <w:ind w:left="0" w:firstLine="700"/>
        <w:jc w:val="both"/>
        <w:rPr>
          <w:sz w:val="28"/>
          <w:szCs w:val="28"/>
        </w:rPr>
      </w:pPr>
      <w:r w:rsidRPr="001E6899">
        <w:rPr>
          <w:sz w:val="28"/>
          <w:szCs w:val="28"/>
        </w:rPr>
        <w:t>Участники, изготавливают носилки из 2-х судейских шестов, пропущенных сквозь завёрнутые внутрь рукава штормовок (не менее 3-х). Штормовки должны быть застегнуты на пуговицы по всей длине (не менее 5 шт.). Застежка "молния" на штормовках типа "анорака" должна быть полностью застегнула. Примене</w:t>
      </w:r>
      <w:r w:rsidRPr="001E6899">
        <w:rPr>
          <w:sz w:val="28"/>
          <w:szCs w:val="28"/>
        </w:rPr>
        <w:softHyphen/>
        <w:t>ние штормовок, полностью раскры</w:t>
      </w:r>
      <w:r w:rsidRPr="001E6899">
        <w:rPr>
          <w:sz w:val="28"/>
          <w:szCs w:val="28"/>
        </w:rPr>
        <w:softHyphen/>
        <w:t xml:space="preserve">вающихся </w:t>
      </w:r>
      <w:r w:rsidRPr="001E6899">
        <w:rPr>
          <w:sz w:val="28"/>
          <w:szCs w:val="28"/>
        </w:rPr>
        <w:lastRenderedPageBreak/>
        <w:t>застежкой "молния" не допус</w:t>
      </w:r>
      <w:r w:rsidRPr="001E6899">
        <w:rPr>
          <w:sz w:val="28"/>
          <w:szCs w:val="28"/>
        </w:rPr>
        <w:softHyphen/>
        <w:t xml:space="preserve">кается. </w:t>
      </w:r>
      <w:r w:rsidRPr="001E6899">
        <w:rPr>
          <w:noProof/>
          <w:sz w:val="28"/>
          <w:szCs w:val="28"/>
        </w:rPr>
        <w:t>Все</w:t>
      </w:r>
      <w:r w:rsidRPr="001E6899">
        <w:rPr>
          <w:sz w:val="28"/>
          <w:szCs w:val="28"/>
        </w:rPr>
        <w:t xml:space="preserve"> застежки (пуговицы, молнии) должны быть полностью исправны, находиться на нижней сторо</w:t>
      </w:r>
      <w:r w:rsidRPr="001E6899">
        <w:rPr>
          <w:sz w:val="28"/>
          <w:szCs w:val="28"/>
        </w:rPr>
        <w:softHyphen/>
        <w:t>не носилок, капюшоны при этом заправляются внутрь штормовок. Разрешается использование специально приготовленного</w:t>
      </w:r>
      <w:r w:rsidRPr="001E6899">
        <w:rPr>
          <w:noProof/>
          <w:sz w:val="28"/>
          <w:szCs w:val="28"/>
        </w:rPr>
        <w:t xml:space="preserve"> </w:t>
      </w:r>
      <w:r w:rsidRPr="001E6899">
        <w:rPr>
          <w:sz w:val="28"/>
          <w:szCs w:val="28"/>
        </w:rPr>
        <w:t>командой носилочного полотна из брезента или прочного капрона, допущен</w:t>
      </w:r>
      <w:r w:rsidRPr="001E6899">
        <w:rPr>
          <w:sz w:val="28"/>
          <w:szCs w:val="28"/>
        </w:rPr>
        <w:softHyphen/>
        <w:t>ного главным судьей вида.</w:t>
      </w:r>
    </w:p>
    <w:p w:rsidR="00F349A8" w:rsidRPr="00E432A4" w:rsidRDefault="00F349A8" w:rsidP="00341231">
      <w:pPr>
        <w:spacing w:line="360" w:lineRule="auto"/>
        <w:ind w:firstLine="700"/>
        <w:jc w:val="both"/>
        <w:rPr>
          <w:sz w:val="28"/>
          <w:szCs w:val="28"/>
        </w:rPr>
      </w:pPr>
      <w:r w:rsidRPr="00E432A4">
        <w:rPr>
          <w:sz w:val="28"/>
          <w:szCs w:val="28"/>
        </w:rPr>
        <w:t>При транспортировке «пострадавшего» по пересечённой местности его голова должна находиться выше по склону, по горизонтальной поверхности — головой вперёд. От начала до конца этапа «пострадавший» не имеет права вставать, менять положение, разговаривать и вмешиваться в действия команды. Транспортировать «пострадавшего» могут любые члены команды, осуществляя (по желанию) смену друг друга. Пострадавший определяется по жребию или по выбору команды.</w:t>
      </w:r>
    </w:p>
    <w:p w:rsidR="00F349A8" w:rsidRPr="001E6899" w:rsidRDefault="00F349A8" w:rsidP="00341231">
      <w:pPr>
        <w:pStyle w:val="a9"/>
        <w:numPr>
          <w:ilvl w:val="0"/>
          <w:numId w:val="2"/>
        </w:numPr>
        <w:spacing w:line="360" w:lineRule="auto"/>
        <w:ind w:left="0" w:firstLine="709"/>
        <w:jc w:val="both"/>
        <w:rPr>
          <w:bCs/>
          <w:iCs/>
          <w:sz w:val="28"/>
          <w:szCs w:val="28"/>
        </w:rPr>
      </w:pPr>
      <w:r>
        <w:rPr>
          <w:sz w:val="28"/>
          <w:szCs w:val="28"/>
        </w:rPr>
        <w:t>Переноска на «замке».</w:t>
      </w:r>
      <w:r w:rsidRPr="001E6899">
        <w:rPr>
          <w:sz w:val="28"/>
          <w:szCs w:val="28"/>
        </w:rPr>
        <w:t xml:space="preserve"> При этом способе транспортировки руки носильщиков образуют своеобразное сидение («замок»). В зависимости от количества задействованных при переноске пострадавшего описано три типа «замка». В одном из ни</w:t>
      </w:r>
      <w:r>
        <w:rPr>
          <w:sz w:val="28"/>
          <w:szCs w:val="28"/>
        </w:rPr>
        <w:t>х соединены в «замок» две руки -</w:t>
      </w:r>
      <w:r w:rsidRPr="001E6899">
        <w:rPr>
          <w:sz w:val="28"/>
          <w:szCs w:val="28"/>
        </w:rPr>
        <w:t xml:space="preserve"> по одной от каждого носильщика. Во втором </w:t>
      </w:r>
      <w:r>
        <w:rPr>
          <w:sz w:val="28"/>
          <w:szCs w:val="28"/>
        </w:rPr>
        <w:t>«замке» задействованы три руки -</w:t>
      </w:r>
      <w:r w:rsidRPr="001E6899">
        <w:rPr>
          <w:sz w:val="28"/>
          <w:szCs w:val="28"/>
        </w:rPr>
        <w:t xml:space="preserve"> две одного и одна другого носильщика, а третий, самый сложный вариант «замка» выполняется в четыре руки. </w:t>
      </w:r>
    </w:p>
    <w:p w:rsidR="00F349A8" w:rsidRPr="00F349A8" w:rsidRDefault="00F349A8" w:rsidP="00341231">
      <w:pPr>
        <w:pStyle w:val="a9"/>
        <w:spacing w:line="360" w:lineRule="auto"/>
        <w:ind w:left="0"/>
        <w:jc w:val="center"/>
        <w:rPr>
          <w:b/>
          <w:bCs/>
          <w:iCs/>
          <w:sz w:val="28"/>
          <w:szCs w:val="28"/>
        </w:rPr>
      </w:pPr>
      <w:r w:rsidRPr="00F349A8">
        <w:rPr>
          <w:b/>
          <w:bCs/>
          <w:sz w:val="28"/>
          <w:szCs w:val="28"/>
        </w:rPr>
        <w:t>«</w:t>
      </w:r>
      <w:r w:rsidRPr="00F349A8">
        <w:rPr>
          <w:b/>
          <w:bCs/>
          <w:iCs/>
          <w:sz w:val="28"/>
          <w:szCs w:val="28"/>
        </w:rPr>
        <w:t>Открытый маршрут» (ориентирование в заданном направлении)</w:t>
      </w:r>
    </w:p>
    <w:p w:rsidR="00F349A8" w:rsidRPr="002005BF" w:rsidRDefault="00F349A8" w:rsidP="00341231">
      <w:pPr>
        <w:pStyle w:val="FR1"/>
        <w:spacing w:line="360" w:lineRule="auto"/>
        <w:ind w:firstLine="709"/>
        <w:jc w:val="both"/>
        <w:rPr>
          <w:rFonts w:ascii="Times New Roman" w:hAnsi="Times New Roman" w:cs="Times New Roman"/>
          <w:i w:val="0"/>
          <w:sz w:val="28"/>
          <w:szCs w:val="28"/>
        </w:rPr>
      </w:pPr>
      <w:r w:rsidRPr="002005BF">
        <w:rPr>
          <w:rFonts w:ascii="Times New Roman" w:hAnsi="Times New Roman" w:cs="Times New Roman"/>
          <w:i w:val="0"/>
          <w:sz w:val="28"/>
          <w:szCs w:val="28"/>
        </w:rPr>
        <w:t>Команда находит обозначенные на карте КП в указанной последовательности, самостоятельно выбирая путь от одного КП до другого, делая отметку компостером в специально отведённых клетках на карте.</w:t>
      </w:r>
    </w:p>
    <w:p w:rsidR="00925809" w:rsidRPr="00F349A8" w:rsidRDefault="00411F50" w:rsidP="00341231">
      <w:pPr>
        <w:spacing w:line="360" w:lineRule="auto"/>
        <w:jc w:val="center"/>
        <w:rPr>
          <w:b/>
          <w:bCs/>
          <w:iCs/>
          <w:sz w:val="28"/>
          <w:szCs w:val="28"/>
        </w:rPr>
      </w:pPr>
      <w:r w:rsidRPr="00F349A8">
        <w:rPr>
          <w:b/>
          <w:bCs/>
          <w:iCs/>
          <w:sz w:val="28"/>
          <w:szCs w:val="28"/>
        </w:rPr>
        <w:t>«Поляна заданий»</w:t>
      </w:r>
    </w:p>
    <w:p w:rsidR="00F349A8" w:rsidRPr="005739BE" w:rsidRDefault="00F349A8" w:rsidP="00341231">
      <w:pPr>
        <w:spacing w:line="360" w:lineRule="auto"/>
        <w:ind w:firstLine="500"/>
        <w:jc w:val="both"/>
        <w:rPr>
          <w:sz w:val="28"/>
          <w:szCs w:val="28"/>
        </w:rPr>
      </w:pPr>
      <w:r>
        <w:rPr>
          <w:bCs/>
          <w:iCs/>
          <w:sz w:val="28"/>
          <w:szCs w:val="28"/>
        </w:rPr>
        <w:t xml:space="preserve">Решение ситуативной задачи: «Действия грибников, заблудившихся в лесу». Правила поведения людей в лесу. </w:t>
      </w:r>
      <w:r>
        <w:rPr>
          <w:sz w:val="28"/>
          <w:szCs w:val="28"/>
        </w:rPr>
        <w:t>Съедобные и ядовитые растения в лесу.</w:t>
      </w:r>
    </w:p>
    <w:p w:rsidR="00F349A8" w:rsidRPr="00F349A8" w:rsidRDefault="00F349A8" w:rsidP="00341231">
      <w:pPr>
        <w:pStyle w:val="FR1"/>
        <w:spacing w:line="360" w:lineRule="auto"/>
        <w:rPr>
          <w:rFonts w:ascii="Times New Roman" w:hAnsi="Times New Roman" w:cs="Times New Roman"/>
          <w:b/>
          <w:bCs/>
          <w:i w:val="0"/>
          <w:sz w:val="28"/>
          <w:szCs w:val="28"/>
        </w:rPr>
      </w:pPr>
      <w:r w:rsidRPr="00F349A8">
        <w:rPr>
          <w:rFonts w:ascii="Times New Roman" w:hAnsi="Times New Roman" w:cs="Times New Roman"/>
          <w:b/>
          <w:bCs/>
          <w:i w:val="0"/>
          <w:sz w:val="28"/>
          <w:szCs w:val="28"/>
        </w:rPr>
        <w:t>Ориентирование по «легенде»</w:t>
      </w:r>
    </w:p>
    <w:p w:rsidR="00F349A8" w:rsidRPr="002005BF" w:rsidRDefault="00F349A8" w:rsidP="00341231">
      <w:pPr>
        <w:pStyle w:val="FR1"/>
        <w:spacing w:line="360" w:lineRule="auto"/>
        <w:ind w:firstLine="709"/>
        <w:jc w:val="both"/>
        <w:rPr>
          <w:rFonts w:ascii="Times New Roman" w:hAnsi="Times New Roman" w:cs="Times New Roman"/>
          <w:bCs/>
          <w:i w:val="0"/>
          <w:iCs w:val="0"/>
          <w:sz w:val="28"/>
          <w:szCs w:val="28"/>
        </w:rPr>
      </w:pPr>
      <w:r w:rsidRPr="002005BF">
        <w:rPr>
          <w:rFonts w:ascii="Times New Roman" w:hAnsi="Times New Roman" w:cs="Times New Roman"/>
          <w:i w:val="0"/>
          <w:sz w:val="28"/>
          <w:szCs w:val="28"/>
        </w:rPr>
        <w:t>Команда проходит маршрут по предложенному судьями словесному описанию («легенде») пути движения, с указанием основных ориентиров, расстояний и направлений, находя пикеты (или призмы) с буквенным или цифровым шифром, который своим карандашом заносит в ЗМК.</w:t>
      </w:r>
    </w:p>
    <w:p w:rsidR="00F349A8" w:rsidRPr="00F349A8" w:rsidRDefault="00F349A8" w:rsidP="00341231">
      <w:pPr>
        <w:spacing w:line="360" w:lineRule="auto"/>
        <w:jc w:val="center"/>
        <w:rPr>
          <w:b/>
          <w:sz w:val="28"/>
          <w:szCs w:val="28"/>
        </w:rPr>
      </w:pPr>
      <w:r w:rsidRPr="00F349A8">
        <w:rPr>
          <w:b/>
          <w:sz w:val="28"/>
          <w:szCs w:val="28"/>
        </w:rPr>
        <w:lastRenderedPageBreak/>
        <w:t>«Символика и геральдика»</w:t>
      </w:r>
    </w:p>
    <w:p w:rsidR="00F349A8" w:rsidRPr="00355ABC" w:rsidRDefault="00F349A8" w:rsidP="00341231">
      <w:pPr>
        <w:spacing w:line="360" w:lineRule="auto"/>
        <w:ind w:firstLine="567"/>
        <w:jc w:val="both"/>
        <w:rPr>
          <w:sz w:val="28"/>
          <w:szCs w:val="28"/>
        </w:rPr>
      </w:pPr>
      <w:r>
        <w:rPr>
          <w:sz w:val="28"/>
          <w:szCs w:val="28"/>
        </w:rPr>
        <w:t xml:space="preserve">Вопросы по символике и геральдике РФ и Кировской области. </w:t>
      </w:r>
    </w:p>
    <w:p w:rsidR="00F349A8" w:rsidRPr="00F349A8" w:rsidRDefault="00F349A8" w:rsidP="00341231">
      <w:pPr>
        <w:pStyle w:val="FR1"/>
        <w:spacing w:line="360" w:lineRule="auto"/>
        <w:rPr>
          <w:rFonts w:ascii="Times New Roman" w:hAnsi="Times New Roman" w:cs="Times New Roman"/>
          <w:b/>
          <w:bCs/>
          <w:i w:val="0"/>
          <w:sz w:val="28"/>
          <w:szCs w:val="28"/>
        </w:rPr>
      </w:pPr>
      <w:r w:rsidRPr="00F349A8">
        <w:rPr>
          <w:rFonts w:ascii="Times New Roman" w:hAnsi="Times New Roman" w:cs="Times New Roman"/>
          <w:b/>
          <w:bCs/>
          <w:i w:val="0"/>
          <w:iCs w:val="0"/>
          <w:sz w:val="28"/>
          <w:szCs w:val="28"/>
        </w:rPr>
        <w:t>Ориентирование на «маркированном маршруте»</w:t>
      </w:r>
    </w:p>
    <w:p w:rsidR="00F349A8" w:rsidRPr="00F349A8" w:rsidRDefault="00F349A8" w:rsidP="00341231">
      <w:pPr>
        <w:pStyle w:val="3"/>
        <w:spacing w:line="360" w:lineRule="auto"/>
        <w:ind w:left="0" w:firstLine="426"/>
        <w:jc w:val="both"/>
        <w:rPr>
          <w:sz w:val="28"/>
          <w:szCs w:val="28"/>
        </w:rPr>
      </w:pPr>
      <w:r w:rsidRPr="00F349A8">
        <w:rPr>
          <w:sz w:val="28"/>
          <w:szCs w:val="28"/>
        </w:rPr>
        <w:t xml:space="preserve">Команда, двигаясь по маркировке, ориентируется на местности и наносит на карту местонахождение каждого встретившегося на маршруте КП. Местоположение КП отмечается на карте проколом (булавкой) и крестом на лицевой стороне </w:t>
      </w:r>
      <w:r w:rsidRPr="00F349A8">
        <w:rPr>
          <w:b/>
          <w:sz w:val="28"/>
          <w:szCs w:val="28"/>
        </w:rPr>
        <w:t>карты</w:t>
      </w:r>
      <w:r w:rsidRPr="00F349A8">
        <w:rPr>
          <w:sz w:val="28"/>
          <w:szCs w:val="28"/>
        </w:rPr>
        <w:t xml:space="preserve"> (ес</w:t>
      </w:r>
      <w:r>
        <w:rPr>
          <w:sz w:val="28"/>
          <w:szCs w:val="28"/>
        </w:rPr>
        <w:t xml:space="preserve">ли карта </w:t>
      </w:r>
      <w:proofErr w:type="spellStart"/>
      <w:r>
        <w:rPr>
          <w:sz w:val="28"/>
          <w:szCs w:val="28"/>
        </w:rPr>
        <w:t>заламинирована</w:t>
      </w:r>
      <w:proofErr w:type="spellEnd"/>
      <w:r>
        <w:rPr>
          <w:sz w:val="28"/>
          <w:szCs w:val="28"/>
        </w:rPr>
        <w:t xml:space="preserve"> – на оборо</w:t>
      </w:r>
      <w:r w:rsidRPr="00F349A8">
        <w:rPr>
          <w:sz w:val="28"/>
          <w:szCs w:val="28"/>
        </w:rPr>
        <w:t>тной</w:t>
      </w:r>
      <w:r>
        <w:rPr>
          <w:sz w:val="28"/>
          <w:szCs w:val="28"/>
        </w:rPr>
        <w:t xml:space="preserve"> стороне карты</w:t>
      </w:r>
      <w:r w:rsidRPr="00F349A8">
        <w:rPr>
          <w:sz w:val="28"/>
          <w:szCs w:val="28"/>
        </w:rPr>
        <w:t xml:space="preserve">) цветным карандашом </w:t>
      </w:r>
      <w:r w:rsidRPr="00F349A8">
        <w:rPr>
          <w:b/>
          <w:sz w:val="28"/>
          <w:szCs w:val="28"/>
        </w:rPr>
        <w:t>данного КП</w:t>
      </w:r>
      <w:r w:rsidRPr="00F349A8">
        <w:rPr>
          <w:sz w:val="28"/>
          <w:szCs w:val="28"/>
        </w:rPr>
        <w:t>.</w:t>
      </w:r>
    </w:p>
    <w:p w:rsidR="000C72F7" w:rsidRDefault="000C72F7" w:rsidP="000C72F7">
      <w:pPr>
        <w:shd w:val="clear" w:color="auto" w:fill="FFFFFF"/>
        <w:spacing w:line="360" w:lineRule="auto"/>
        <w:ind w:firstLine="709"/>
        <w:jc w:val="right"/>
        <w:rPr>
          <w:sz w:val="28"/>
          <w:szCs w:val="28"/>
        </w:rPr>
      </w:pPr>
    </w:p>
    <w:p w:rsidR="000C72F7" w:rsidRDefault="000C72F7" w:rsidP="000C72F7">
      <w:pPr>
        <w:shd w:val="clear" w:color="auto" w:fill="FFFFFF"/>
        <w:spacing w:line="360" w:lineRule="auto"/>
        <w:ind w:firstLine="709"/>
        <w:jc w:val="right"/>
        <w:rPr>
          <w:sz w:val="28"/>
          <w:szCs w:val="28"/>
        </w:rPr>
      </w:pPr>
    </w:p>
    <w:p w:rsidR="000C72F7" w:rsidRDefault="000C72F7" w:rsidP="000C72F7">
      <w:pPr>
        <w:shd w:val="clear" w:color="auto" w:fill="FFFFFF"/>
        <w:spacing w:line="360" w:lineRule="auto"/>
        <w:ind w:firstLine="709"/>
        <w:jc w:val="right"/>
        <w:rPr>
          <w:sz w:val="28"/>
          <w:szCs w:val="28"/>
        </w:rPr>
      </w:pPr>
    </w:p>
    <w:p w:rsidR="000C72F7" w:rsidRDefault="000C72F7" w:rsidP="000C72F7">
      <w:pPr>
        <w:shd w:val="clear" w:color="auto" w:fill="FFFFFF"/>
        <w:spacing w:line="360" w:lineRule="auto"/>
        <w:ind w:firstLine="709"/>
        <w:jc w:val="right"/>
        <w:rPr>
          <w:sz w:val="28"/>
          <w:szCs w:val="28"/>
        </w:rPr>
      </w:pPr>
    </w:p>
    <w:p w:rsidR="000C72F7" w:rsidRPr="00341231" w:rsidRDefault="000C72F7" w:rsidP="000C72F7">
      <w:pPr>
        <w:shd w:val="clear" w:color="auto" w:fill="FFFFFF"/>
        <w:spacing w:line="360" w:lineRule="auto"/>
        <w:ind w:firstLine="709"/>
        <w:jc w:val="right"/>
        <w:rPr>
          <w:sz w:val="28"/>
          <w:szCs w:val="28"/>
        </w:rPr>
      </w:pPr>
      <w:r w:rsidRPr="00341231">
        <w:rPr>
          <w:sz w:val="28"/>
          <w:szCs w:val="28"/>
        </w:rPr>
        <w:t>Приложение 1 к Положению</w:t>
      </w:r>
    </w:p>
    <w:p w:rsidR="000C72F7" w:rsidRPr="000C72F7" w:rsidRDefault="000C72F7" w:rsidP="000C72F7">
      <w:pPr>
        <w:spacing w:line="360" w:lineRule="auto"/>
        <w:ind w:firstLine="709"/>
        <w:jc w:val="center"/>
        <w:rPr>
          <w:b/>
          <w:sz w:val="28"/>
          <w:szCs w:val="28"/>
        </w:rPr>
      </w:pPr>
      <w:r w:rsidRPr="000C72F7">
        <w:rPr>
          <w:b/>
          <w:sz w:val="28"/>
          <w:szCs w:val="28"/>
        </w:rPr>
        <w:t>Состав судейской коллегии туристского слёта семейных команд Верхнекамского муниципального округа:</w:t>
      </w:r>
    </w:p>
    <w:p w:rsidR="000C72F7" w:rsidRPr="00341231" w:rsidRDefault="000C72F7" w:rsidP="000C72F7">
      <w:pPr>
        <w:spacing w:line="360" w:lineRule="auto"/>
        <w:ind w:firstLine="709"/>
        <w:jc w:val="both"/>
        <w:rPr>
          <w:sz w:val="28"/>
          <w:szCs w:val="28"/>
        </w:rPr>
      </w:pPr>
      <w:r w:rsidRPr="00341231">
        <w:rPr>
          <w:sz w:val="28"/>
          <w:szCs w:val="28"/>
        </w:rPr>
        <w:t>О.Н. Беляева, методист, педагог МКОУ ДО ДДТ «Созвездие», главный судья соревнований, начальник лагеря.</w:t>
      </w:r>
    </w:p>
    <w:p w:rsidR="000C72F7" w:rsidRPr="00341231" w:rsidRDefault="000C72F7" w:rsidP="000C72F7">
      <w:pPr>
        <w:spacing w:line="360" w:lineRule="auto"/>
        <w:ind w:firstLine="709"/>
        <w:jc w:val="both"/>
        <w:rPr>
          <w:sz w:val="28"/>
          <w:szCs w:val="28"/>
        </w:rPr>
      </w:pPr>
      <w:r w:rsidRPr="00341231">
        <w:rPr>
          <w:sz w:val="28"/>
          <w:szCs w:val="28"/>
        </w:rPr>
        <w:t xml:space="preserve">Л.А. </w:t>
      </w:r>
      <w:proofErr w:type="spellStart"/>
      <w:r w:rsidRPr="00341231">
        <w:rPr>
          <w:sz w:val="28"/>
          <w:szCs w:val="28"/>
        </w:rPr>
        <w:t>Курдюкова</w:t>
      </w:r>
      <w:proofErr w:type="spellEnd"/>
      <w:r w:rsidRPr="00341231">
        <w:rPr>
          <w:sz w:val="28"/>
          <w:szCs w:val="28"/>
        </w:rPr>
        <w:t>, заместитель директора по учебно-воспитательной работе МКОУ ДО ДДТ «Созвездие», комендант лагеря.</w:t>
      </w:r>
    </w:p>
    <w:p w:rsidR="000C72F7" w:rsidRPr="00341231" w:rsidRDefault="000C72F7" w:rsidP="000C72F7">
      <w:pPr>
        <w:tabs>
          <w:tab w:val="left" w:pos="301"/>
          <w:tab w:val="center" w:pos="5386"/>
        </w:tabs>
        <w:spacing w:line="360" w:lineRule="auto"/>
        <w:ind w:firstLine="709"/>
        <w:jc w:val="both"/>
        <w:rPr>
          <w:sz w:val="28"/>
          <w:szCs w:val="28"/>
        </w:rPr>
      </w:pPr>
      <w:r w:rsidRPr="00341231">
        <w:rPr>
          <w:sz w:val="28"/>
          <w:szCs w:val="28"/>
        </w:rPr>
        <w:t xml:space="preserve">М.В. </w:t>
      </w:r>
      <w:proofErr w:type="spellStart"/>
      <w:r w:rsidRPr="00341231">
        <w:rPr>
          <w:sz w:val="28"/>
          <w:szCs w:val="28"/>
        </w:rPr>
        <w:t>Сунцова</w:t>
      </w:r>
      <w:proofErr w:type="spellEnd"/>
      <w:r w:rsidRPr="00341231">
        <w:rPr>
          <w:sz w:val="28"/>
          <w:szCs w:val="28"/>
        </w:rPr>
        <w:t xml:space="preserve">, директор МКОУ ДО ДДТ «Созвездие». </w:t>
      </w:r>
    </w:p>
    <w:p w:rsidR="000C72F7" w:rsidRPr="00341231" w:rsidRDefault="000C72F7" w:rsidP="000C72F7">
      <w:pPr>
        <w:tabs>
          <w:tab w:val="left" w:pos="301"/>
          <w:tab w:val="center" w:pos="5386"/>
        </w:tabs>
        <w:spacing w:line="360" w:lineRule="auto"/>
        <w:ind w:firstLine="709"/>
        <w:jc w:val="both"/>
        <w:rPr>
          <w:sz w:val="28"/>
          <w:szCs w:val="28"/>
        </w:rPr>
      </w:pPr>
      <w:r w:rsidRPr="00341231">
        <w:rPr>
          <w:sz w:val="28"/>
          <w:szCs w:val="28"/>
        </w:rPr>
        <w:t xml:space="preserve">Т.В. </w:t>
      </w:r>
      <w:proofErr w:type="spellStart"/>
      <w:r w:rsidRPr="00341231">
        <w:rPr>
          <w:sz w:val="28"/>
          <w:szCs w:val="28"/>
        </w:rPr>
        <w:t>Цылёва</w:t>
      </w:r>
      <w:proofErr w:type="spellEnd"/>
      <w:r w:rsidRPr="00341231">
        <w:rPr>
          <w:sz w:val="28"/>
          <w:szCs w:val="28"/>
        </w:rPr>
        <w:t>, педагог МКОУ ДО ДДТ «Созвездие».</w:t>
      </w:r>
    </w:p>
    <w:p w:rsidR="000C72F7" w:rsidRPr="00341231" w:rsidRDefault="000C72F7" w:rsidP="000C72F7">
      <w:pPr>
        <w:tabs>
          <w:tab w:val="left" w:pos="301"/>
          <w:tab w:val="center" w:pos="5386"/>
        </w:tabs>
        <w:spacing w:line="360" w:lineRule="auto"/>
        <w:ind w:firstLine="709"/>
        <w:jc w:val="both"/>
        <w:rPr>
          <w:sz w:val="28"/>
          <w:szCs w:val="28"/>
        </w:rPr>
      </w:pPr>
      <w:r w:rsidRPr="00341231">
        <w:rPr>
          <w:sz w:val="28"/>
          <w:szCs w:val="28"/>
        </w:rPr>
        <w:t>Е.О. Останина, педагог - психолог МКОУ ДО ДДТ «Созвездие».</w:t>
      </w:r>
    </w:p>
    <w:p w:rsidR="000C72F7" w:rsidRPr="00341231" w:rsidRDefault="000C72F7" w:rsidP="000C72F7">
      <w:pPr>
        <w:tabs>
          <w:tab w:val="left" w:pos="301"/>
          <w:tab w:val="center" w:pos="5386"/>
        </w:tabs>
        <w:spacing w:line="360" w:lineRule="auto"/>
        <w:ind w:firstLine="709"/>
        <w:jc w:val="both"/>
        <w:rPr>
          <w:sz w:val="28"/>
          <w:szCs w:val="28"/>
        </w:rPr>
      </w:pPr>
      <w:proofErr w:type="spellStart"/>
      <w:r w:rsidRPr="00341231">
        <w:rPr>
          <w:sz w:val="28"/>
          <w:szCs w:val="28"/>
        </w:rPr>
        <w:t>А.А.Кононова</w:t>
      </w:r>
      <w:proofErr w:type="spellEnd"/>
      <w:r w:rsidRPr="00341231">
        <w:rPr>
          <w:sz w:val="28"/>
          <w:szCs w:val="28"/>
        </w:rPr>
        <w:t>, педагог-организатор МКОУ ДО ДДТ «Созвездие».</w:t>
      </w:r>
    </w:p>
    <w:p w:rsidR="000C72F7" w:rsidRPr="00341231" w:rsidRDefault="000C72F7" w:rsidP="000C72F7">
      <w:pPr>
        <w:tabs>
          <w:tab w:val="left" w:pos="301"/>
          <w:tab w:val="center" w:pos="5386"/>
        </w:tabs>
        <w:spacing w:line="360" w:lineRule="auto"/>
        <w:ind w:firstLine="709"/>
        <w:jc w:val="both"/>
        <w:rPr>
          <w:sz w:val="28"/>
          <w:szCs w:val="28"/>
        </w:rPr>
      </w:pPr>
      <w:r w:rsidRPr="00341231">
        <w:rPr>
          <w:sz w:val="28"/>
          <w:szCs w:val="28"/>
        </w:rPr>
        <w:t>Н.А. Сюткина, педагог МКОУ ДО ДДТ «Созвездие».</w:t>
      </w:r>
    </w:p>
    <w:p w:rsidR="000C72F7" w:rsidRPr="00341231" w:rsidRDefault="000C72F7" w:rsidP="000C72F7">
      <w:pPr>
        <w:tabs>
          <w:tab w:val="left" w:pos="301"/>
          <w:tab w:val="center" w:pos="5386"/>
        </w:tabs>
        <w:spacing w:line="360" w:lineRule="auto"/>
        <w:ind w:firstLine="709"/>
        <w:jc w:val="both"/>
        <w:rPr>
          <w:sz w:val="28"/>
          <w:szCs w:val="28"/>
        </w:rPr>
      </w:pPr>
      <w:r w:rsidRPr="00341231">
        <w:rPr>
          <w:sz w:val="28"/>
          <w:szCs w:val="28"/>
        </w:rPr>
        <w:t>О.В. Баран, педагог МКОУ ДО ДДТ «Созвездие».</w:t>
      </w:r>
    </w:p>
    <w:p w:rsidR="000C72F7" w:rsidRPr="00341231" w:rsidRDefault="000C72F7" w:rsidP="000C72F7">
      <w:pPr>
        <w:spacing w:line="360" w:lineRule="auto"/>
        <w:ind w:firstLine="709"/>
        <w:jc w:val="both"/>
        <w:rPr>
          <w:sz w:val="28"/>
          <w:szCs w:val="28"/>
        </w:rPr>
      </w:pPr>
      <w:r w:rsidRPr="00341231">
        <w:rPr>
          <w:sz w:val="28"/>
          <w:szCs w:val="28"/>
        </w:rPr>
        <w:t>Е.В. Пестова, фельдшер КОГОБУ СШ с УИОП г. Кирс (по согласованию).</w:t>
      </w:r>
    </w:p>
    <w:p w:rsidR="000C72F7" w:rsidRPr="00341231" w:rsidRDefault="000C72F7" w:rsidP="000C72F7">
      <w:pPr>
        <w:shd w:val="clear" w:color="auto" w:fill="FFFFFF"/>
        <w:spacing w:line="360" w:lineRule="auto"/>
        <w:ind w:firstLine="709"/>
        <w:jc w:val="both"/>
        <w:rPr>
          <w:sz w:val="28"/>
          <w:szCs w:val="28"/>
        </w:rPr>
      </w:pPr>
      <w:r w:rsidRPr="00341231">
        <w:rPr>
          <w:sz w:val="28"/>
          <w:szCs w:val="28"/>
        </w:rPr>
        <w:t xml:space="preserve">Педагоги образовательных учреждений </w:t>
      </w:r>
      <w:r w:rsidRPr="00341231">
        <w:rPr>
          <w:color w:val="000000"/>
          <w:sz w:val="28"/>
          <w:szCs w:val="28"/>
        </w:rPr>
        <w:t>Верхнекамского муниципального округа</w:t>
      </w:r>
      <w:r w:rsidRPr="00341231">
        <w:rPr>
          <w:sz w:val="28"/>
          <w:szCs w:val="28"/>
        </w:rPr>
        <w:t xml:space="preserve"> (по согласованию)</w:t>
      </w:r>
    </w:p>
    <w:p w:rsidR="000C72F7" w:rsidRDefault="000C72F7" w:rsidP="000C72F7">
      <w:pPr>
        <w:spacing w:line="360" w:lineRule="auto"/>
        <w:jc w:val="right"/>
        <w:rPr>
          <w:sz w:val="28"/>
          <w:szCs w:val="28"/>
        </w:rPr>
      </w:pPr>
    </w:p>
    <w:p w:rsidR="00860486" w:rsidRDefault="00860486" w:rsidP="000C72F7">
      <w:pPr>
        <w:spacing w:line="360" w:lineRule="auto"/>
        <w:jc w:val="right"/>
        <w:rPr>
          <w:sz w:val="28"/>
          <w:szCs w:val="28"/>
        </w:rPr>
      </w:pPr>
    </w:p>
    <w:p w:rsidR="00860486" w:rsidRDefault="00860486" w:rsidP="000C72F7">
      <w:pPr>
        <w:spacing w:line="360" w:lineRule="auto"/>
        <w:jc w:val="right"/>
        <w:rPr>
          <w:sz w:val="28"/>
          <w:szCs w:val="28"/>
        </w:rPr>
      </w:pPr>
    </w:p>
    <w:p w:rsidR="000C72F7" w:rsidRPr="004C2D60" w:rsidRDefault="000C72F7" w:rsidP="000C72F7">
      <w:pPr>
        <w:spacing w:line="360" w:lineRule="auto"/>
        <w:jc w:val="right"/>
        <w:rPr>
          <w:sz w:val="28"/>
          <w:szCs w:val="28"/>
        </w:rPr>
      </w:pPr>
      <w:bookmarkStart w:id="0" w:name="_GoBack"/>
      <w:bookmarkEnd w:id="0"/>
      <w:r w:rsidRPr="004C2D60">
        <w:rPr>
          <w:sz w:val="28"/>
          <w:szCs w:val="28"/>
        </w:rPr>
        <w:lastRenderedPageBreak/>
        <w:t>Приложение 2 к Положению</w:t>
      </w:r>
    </w:p>
    <w:p w:rsidR="000C72F7" w:rsidRPr="004C2D60" w:rsidRDefault="000C72F7" w:rsidP="000C72F7">
      <w:pPr>
        <w:shd w:val="clear" w:color="auto" w:fill="FFFFFF"/>
        <w:tabs>
          <w:tab w:val="left" w:pos="902"/>
        </w:tabs>
        <w:ind w:firstLine="709"/>
        <w:jc w:val="center"/>
        <w:rPr>
          <w:sz w:val="28"/>
          <w:szCs w:val="28"/>
        </w:rPr>
      </w:pPr>
      <w:r w:rsidRPr="004C2D60">
        <w:rPr>
          <w:b/>
          <w:bCs/>
          <w:color w:val="000000"/>
          <w:sz w:val="28"/>
          <w:szCs w:val="28"/>
        </w:rPr>
        <w:t xml:space="preserve">Заявка на участие </w:t>
      </w:r>
      <w:r w:rsidRPr="004C2D60">
        <w:rPr>
          <w:color w:val="000000"/>
          <w:sz w:val="28"/>
          <w:szCs w:val="28"/>
        </w:rPr>
        <w:t xml:space="preserve">в </w:t>
      </w:r>
      <w:r w:rsidRPr="004C2D60">
        <w:rPr>
          <w:sz w:val="28"/>
          <w:szCs w:val="28"/>
        </w:rPr>
        <w:t>туристском слёте семейных команд Верхнекамского муниципального округа:</w:t>
      </w:r>
    </w:p>
    <w:p w:rsidR="000C72F7" w:rsidRPr="004C2D60" w:rsidRDefault="000C72F7" w:rsidP="000C72F7">
      <w:pPr>
        <w:shd w:val="clear" w:color="auto" w:fill="FFFFFF"/>
        <w:tabs>
          <w:tab w:val="left" w:pos="902"/>
        </w:tabs>
        <w:ind w:left="5529"/>
        <w:jc w:val="both"/>
        <w:rPr>
          <w:b/>
          <w:color w:val="000000"/>
          <w:spacing w:val="4"/>
          <w:sz w:val="28"/>
          <w:szCs w:val="28"/>
        </w:rPr>
      </w:pPr>
      <w:r w:rsidRPr="004C2D60">
        <w:rPr>
          <w:color w:val="000000"/>
          <w:spacing w:val="-9"/>
          <w:sz w:val="28"/>
          <w:szCs w:val="28"/>
        </w:rPr>
        <w:t xml:space="preserve">В Главную судейскую коллегию </w:t>
      </w:r>
      <w:r w:rsidRPr="004C2D60">
        <w:rPr>
          <w:sz w:val="28"/>
          <w:szCs w:val="28"/>
        </w:rPr>
        <w:t>туристского слёта семейных команд Верхнекамского муниципального округа</w:t>
      </w:r>
    </w:p>
    <w:p w:rsidR="000C72F7" w:rsidRPr="004C2D60" w:rsidRDefault="000C72F7" w:rsidP="000C72F7">
      <w:pPr>
        <w:shd w:val="clear" w:color="auto" w:fill="FFFFFF"/>
        <w:tabs>
          <w:tab w:val="left" w:pos="902"/>
        </w:tabs>
        <w:ind w:firstLine="709"/>
        <w:jc w:val="center"/>
        <w:rPr>
          <w:b/>
          <w:sz w:val="28"/>
          <w:szCs w:val="28"/>
        </w:rPr>
      </w:pPr>
      <w:r w:rsidRPr="004C2D60">
        <w:rPr>
          <w:b/>
          <w:color w:val="000000"/>
          <w:spacing w:val="4"/>
          <w:sz w:val="28"/>
          <w:szCs w:val="28"/>
        </w:rPr>
        <w:t>ЗАЯВКА</w:t>
      </w:r>
    </w:p>
    <w:p w:rsidR="000C72F7" w:rsidRDefault="000C72F7" w:rsidP="000C72F7">
      <w:pPr>
        <w:shd w:val="clear" w:color="auto" w:fill="FFFFFF"/>
        <w:tabs>
          <w:tab w:val="left" w:pos="902"/>
        </w:tabs>
        <w:jc w:val="both"/>
        <w:rPr>
          <w:color w:val="000000"/>
          <w:spacing w:val="-3"/>
          <w:sz w:val="28"/>
          <w:szCs w:val="28"/>
        </w:rPr>
      </w:pPr>
      <w:r>
        <w:rPr>
          <w:color w:val="000000"/>
          <w:spacing w:val="-3"/>
          <w:sz w:val="28"/>
          <w:szCs w:val="28"/>
        </w:rPr>
        <w:t xml:space="preserve">Семья ___________________, просит допустить </w:t>
      </w:r>
      <w:r w:rsidRPr="004C2D60">
        <w:rPr>
          <w:color w:val="000000"/>
          <w:spacing w:val="-3"/>
          <w:sz w:val="28"/>
          <w:szCs w:val="28"/>
        </w:rPr>
        <w:t>команду в следующем составе:</w:t>
      </w:r>
    </w:p>
    <w:p w:rsidR="000C72F7" w:rsidRPr="004C2D60" w:rsidRDefault="000C72F7" w:rsidP="000C72F7">
      <w:pPr>
        <w:shd w:val="clear" w:color="auto" w:fill="FFFFFF"/>
        <w:tabs>
          <w:tab w:val="left" w:pos="902"/>
        </w:tabs>
        <w:jc w:val="both"/>
        <w:rPr>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1698"/>
        <w:gridCol w:w="3972"/>
      </w:tblGrid>
      <w:tr w:rsidR="000C72F7" w:rsidRPr="004C2D60" w:rsidTr="00A44C5E">
        <w:trPr>
          <w:trHeight w:val="341"/>
        </w:trPr>
        <w:tc>
          <w:tcPr>
            <w:tcW w:w="568" w:type="dxa"/>
            <w:vMerge w:val="restart"/>
          </w:tcPr>
          <w:p w:rsidR="000C72F7" w:rsidRDefault="000C72F7" w:rsidP="00A44C5E">
            <w:pPr>
              <w:tabs>
                <w:tab w:val="left" w:leader="underscore" w:pos="9955"/>
              </w:tabs>
              <w:ind w:left="34" w:right="-249"/>
              <w:jc w:val="both"/>
              <w:rPr>
                <w:color w:val="000000"/>
                <w:spacing w:val="-3"/>
                <w:sz w:val="28"/>
                <w:szCs w:val="28"/>
              </w:rPr>
            </w:pPr>
            <w:r w:rsidRPr="004C2D60">
              <w:rPr>
                <w:color w:val="000000"/>
                <w:spacing w:val="-3"/>
                <w:sz w:val="28"/>
                <w:szCs w:val="28"/>
              </w:rPr>
              <w:t xml:space="preserve">№ </w:t>
            </w:r>
          </w:p>
          <w:p w:rsidR="000C72F7" w:rsidRPr="004C2D60" w:rsidRDefault="000C72F7" w:rsidP="00A44C5E">
            <w:pPr>
              <w:tabs>
                <w:tab w:val="left" w:leader="underscore" w:pos="9955"/>
              </w:tabs>
              <w:ind w:right="-249"/>
              <w:jc w:val="both"/>
              <w:rPr>
                <w:color w:val="000000"/>
                <w:spacing w:val="-3"/>
                <w:sz w:val="28"/>
                <w:szCs w:val="28"/>
              </w:rPr>
            </w:pPr>
            <w:proofErr w:type="spellStart"/>
            <w:r w:rsidRPr="004C2D60">
              <w:rPr>
                <w:color w:val="000000"/>
                <w:spacing w:val="-3"/>
                <w:sz w:val="28"/>
                <w:szCs w:val="28"/>
              </w:rPr>
              <w:t>пп</w:t>
            </w:r>
            <w:proofErr w:type="spellEnd"/>
          </w:p>
        </w:tc>
        <w:tc>
          <w:tcPr>
            <w:tcW w:w="3402" w:type="dxa"/>
            <w:vMerge w:val="restart"/>
          </w:tcPr>
          <w:p w:rsidR="000C72F7" w:rsidRPr="004C2D60" w:rsidRDefault="000C72F7" w:rsidP="00A44C5E">
            <w:pPr>
              <w:tabs>
                <w:tab w:val="left" w:leader="underscore" w:pos="9955"/>
              </w:tabs>
              <w:ind w:firstLine="33"/>
              <w:jc w:val="both"/>
              <w:rPr>
                <w:color w:val="000000"/>
                <w:spacing w:val="-3"/>
                <w:sz w:val="28"/>
                <w:szCs w:val="28"/>
              </w:rPr>
            </w:pPr>
            <w:r>
              <w:rPr>
                <w:color w:val="000000"/>
                <w:spacing w:val="-3"/>
                <w:sz w:val="28"/>
                <w:szCs w:val="28"/>
              </w:rPr>
              <w:t>Фамилия, имя, отчество</w:t>
            </w:r>
            <w:r w:rsidRPr="004C2D60">
              <w:rPr>
                <w:color w:val="000000"/>
                <w:spacing w:val="-3"/>
                <w:sz w:val="28"/>
                <w:szCs w:val="28"/>
              </w:rPr>
              <w:t>. участника</w:t>
            </w:r>
          </w:p>
        </w:tc>
        <w:tc>
          <w:tcPr>
            <w:tcW w:w="1698" w:type="dxa"/>
            <w:vMerge w:val="restart"/>
          </w:tcPr>
          <w:p w:rsidR="000C72F7" w:rsidRPr="004C2D60" w:rsidRDefault="000C72F7" w:rsidP="00A44C5E">
            <w:pPr>
              <w:tabs>
                <w:tab w:val="left" w:leader="underscore" w:pos="9955"/>
              </w:tabs>
              <w:ind w:firstLine="34"/>
              <w:jc w:val="both"/>
              <w:rPr>
                <w:color w:val="000000"/>
                <w:spacing w:val="-3"/>
                <w:sz w:val="28"/>
                <w:szCs w:val="28"/>
              </w:rPr>
            </w:pPr>
            <w:r w:rsidRPr="004C2D60">
              <w:rPr>
                <w:color w:val="000000"/>
                <w:spacing w:val="-3"/>
                <w:sz w:val="28"/>
                <w:szCs w:val="28"/>
              </w:rPr>
              <w:t>Дата рождения</w:t>
            </w:r>
          </w:p>
        </w:tc>
        <w:tc>
          <w:tcPr>
            <w:tcW w:w="3972" w:type="dxa"/>
            <w:vMerge w:val="restart"/>
          </w:tcPr>
          <w:p w:rsidR="000C72F7" w:rsidRPr="004C2D60" w:rsidRDefault="000C72F7" w:rsidP="00A44C5E">
            <w:pPr>
              <w:tabs>
                <w:tab w:val="left" w:leader="underscore" w:pos="9955"/>
              </w:tabs>
              <w:ind w:firstLine="34"/>
              <w:jc w:val="both"/>
              <w:rPr>
                <w:color w:val="000000"/>
                <w:spacing w:val="-3"/>
                <w:sz w:val="28"/>
                <w:szCs w:val="28"/>
              </w:rPr>
            </w:pPr>
            <w:r w:rsidRPr="004C2D60">
              <w:rPr>
                <w:color w:val="000000"/>
                <w:spacing w:val="-3"/>
                <w:sz w:val="28"/>
                <w:szCs w:val="28"/>
              </w:rPr>
              <w:t xml:space="preserve">Место </w:t>
            </w:r>
            <w:r>
              <w:rPr>
                <w:color w:val="000000"/>
                <w:spacing w:val="-3"/>
                <w:sz w:val="28"/>
                <w:szCs w:val="28"/>
              </w:rPr>
              <w:t xml:space="preserve">работы, </w:t>
            </w:r>
            <w:r w:rsidRPr="004C2D60">
              <w:rPr>
                <w:color w:val="000000"/>
                <w:spacing w:val="-3"/>
                <w:sz w:val="28"/>
                <w:szCs w:val="28"/>
              </w:rPr>
              <w:t>учебы, школа, класс</w:t>
            </w:r>
          </w:p>
        </w:tc>
      </w:tr>
      <w:tr w:rsidR="000C72F7" w:rsidRPr="004C2D60" w:rsidTr="00A44C5E">
        <w:trPr>
          <w:trHeight w:val="341"/>
        </w:trPr>
        <w:tc>
          <w:tcPr>
            <w:tcW w:w="568" w:type="dxa"/>
            <w:vMerge/>
          </w:tcPr>
          <w:p w:rsidR="000C72F7" w:rsidRPr="004C2D60" w:rsidRDefault="000C72F7" w:rsidP="00A44C5E">
            <w:pPr>
              <w:tabs>
                <w:tab w:val="left" w:leader="underscore" w:pos="9955"/>
              </w:tabs>
              <w:ind w:firstLine="709"/>
              <w:jc w:val="both"/>
              <w:rPr>
                <w:color w:val="000000"/>
                <w:spacing w:val="-3"/>
                <w:sz w:val="28"/>
                <w:szCs w:val="28"/>
              </w:rPr>
            </w:pPr>
          </w:p>
        </w:tc>
        <w:tc>
          <w:tcPr>
            <w:tcW w:w="3402" w:type="dxa"/>
            <w:vMerge/>
          </w:tcPr>
          <w:p w:rsidR="000C72F7" w:rsidRPr="004C2D60" w:rsidRDefault="000C72F7" w:rsidP="00A44C5E">
            <w:pPr>
              <w:tabs>
                <w:tab w:val="left" w:leader="underscore" w:pos="9955"/>
              </w:tabs>
              <w:ind w:firstLine="709"/>
              <w:jc w:val="both"/>
              <w:rPr>
                <w:color w:val="000000"/>
                <w:spacing w:val="-3"/>
                <w:sz w:val="28"/>
                <w:szCs w:val="28"/>
              </w:rPr>
            </w:pPr>
          </w:p>
        </w:tc>
        <w:tc>
          <w:tcPr>
            <w:tcW w:w="1698" w:type="dxa"/>
            <w:vMerge/>
          </w:tcPr>
          <w:p w:rsidR="000C72F7" w:rsidRPr="004C2D60" w:rsidRDefault="000C72F7" w:rsidP="00A44C5E">
            <w:pPr>
              <w:tabs>
                <w:tab w:val="left" w:leader="underscore" w:pos="9955"/>
              </w:tabs>
              <w:ind w:firstLine="709"/>
              <w:jc w:val="both"/>
              <w:rPr>
                <w:color w:val="000000"/>
                <w:spacing w:val="-3"/>
                <w:sz w:val="28"/>
                <w:szCs w:val="28"/>
              </w:rPr>
            </w:pPr>
          </w:p>
        </w:tc>
        <w:tc>
          <w:tcPr>
            <w:tcW w:w="3972" w:type="dxa"/>
            <w:vMerge/>
          </w:tcPr>
          <w:p w:rsidR="000C72F7" w:rsidRPr="004C2D60" w:rsidRDefault="000C72F7" w:rsidP="00A44C5E">
            <w:pPr>
              <w:tabs>
                <w:tab w:val="left" w:leader="underscore" w:pos="9955"/>
              </w:tabs>
              <w:ind w:firstLine="709"/>
              <w:jc w:val="both"/>
              <w:rPr>
                <w:color w:val="000000"/>
                <w:spacing w:val="-3"/>
                <w:sz w:val="28"/>
                <w:szCs w:val="28"/>
              </w:rPr>
            </w:pPr>
          </w:p>
        </w:tc>
      </w:tr>
      <w:tr w:rsidR="000C72F7" w:rsidRPr="004C2D60" w:rsidTr="00A44C5E">
        <w:trPr>
          <w:trHeight w:val="308"/>
        </w:trPr>
        <w:tc>
          <w:tcPr>
            <w:tcW w:w="568" w:type="dxa"/>
          </w:tcPr>
          <w:p w:rsidR="000C72F7" w:rsidRPr="004C2D60" w:rsidRDefault="000C72F7" w:rsidP="00A44C5E">
            <w:pPr>
              <w:tabs>
                <w:tab w:val="left" w:leader="underscore" w:pos="9955"/>
              </w:tabs>
              <w:ind w:firstLine="709"/>
              <w:jc w:val="both"/>
              <w:rPr>
                <w:color w:val="000000"/>
                <w:spacing w:val="-3"/>
                <w:sz w:val="28"/>
                <w:szCs w:val="28"/>
              </w:rPr>
            </w:pPr>
          </w:p>
        </w:tc>
        <w:tc>
          <w:tcPr>
            <w:tcW w:w="3402" w:type="dxa"/>
          </w:tcPr>
          <w:p w:rsidR="000C72F7" w:rsidRPr="004C2D60" w:rsidRDefault="000C72F7" w:rsidP="00A44C5E">
            <w:pPr>
              <w:tabs>
                <w:tab w:val="left" w:leader="underscore" w:pos="9955"/>
              </w:tabs>
              <w:ind w:left="-758" w:firstLine="791"/>
              <w:jc w:val="both"/>
              <w:rPr>
                <w:color w:val="000000"/>
                <w:spacing w:val="-3"/>
                <w:sz w:val="28"/>
                <w:szCs w:val="28"/>
              </w:rPr>
            </w:pPr>
          </w:p>
        </w:tc>
        <w:tc>
          <w:tcPr>
            <w:tcW w:w="1698" w:type="dxa"/>
          </w:tcPr>
          <w:p w:rsidR="000C72F7" w:rsidRPr="004C2D60" w:rsidRDefault="000C72F7" w:rsidP="00A44C5E">
            <w:pPr>
              <w:tabs>
                <w:tab w:val="left" w:leader="underscore" w:pos="9955"/>
              </w:tabs>
              <w:ind w:firstLine="709"/>
              <w:jc w:val="both"/>
              <w:rPr>
                <w:color w:val="000000"/>
                <w:spacing w:val="-3"/>
                <w:sz w:val="28"/>
                <w:szCs w:val="28"/>
              </w:rPr>
            </w:pPr>
          </w:p>
        </w:tc>
        <w:tc>
          <w:tcPr>
            <w:tcW w:w="3972" w:type="dxa"/>
          </w:tcPr>
          <w:p w:rsidR="000C72F7" w:rsidRPr="004C2D60" w:rsidRDefault="000C72F7" w:rsidP="00A44C5E">
            <w:pPr>
              <w:tabs>
                <w:tab w:val="left" w:leader="underscore" w:pos="9955"/>
              </w:tabs>
              <w:ind w:firstLine="709"/>
              <w:jc w:val="both"/>
              <w:rPr>
                <w:color w:val="000000"/>
                <w:spacing w:val="-3"/>
                <w:sz w:val="28"/>
                <w:szCs w:val="28"/>
              </w:rPr>
            </w:pPr>
          </w:p>
        </w:tc>
      </w:tr>
      <w:tr w:rsidR="000C72F7" w:rsidRPr="004C2D60" w:rsidTr="00A44C5E">
        <w:trPr>
          <w:trHeight w:val="397"/>
        </w:trPr>
        <w:tc>
          <w:tcPr>
            <w:tcW w:w="568" w:type="dxa"/>
          </w:tcPr>
          <w:p w:rsidR="000C72F7" w:rsidRPr="004C2D60" w:rsidRDefault="000C72F7" w:rsidP="00A44C5E">
            <w:pPr>
              <w:tabs>
                <w:tab w:val="left" w:leader="underscore" w:pos="9955"/>
              </w:tabs>
              <w:ind w:firstLine="709"/>
              <w:jc w:val="both"/>
              <w:rPr>
                <w:color w:val="000000"/>
                <w:spacing w:val="-3"/>
                <w:sz w:val="28"/>
                <w:szCs w:val="28"/>
              </w:rPr>
            </w:pPr>
          </w:p>
        </w:tc>
        <w:tc>
          <w:tcPr>
            <w:tcW w:w="3402" w:type="dxa"/>
          </w:tcPr>
          <w:p w:rsidR="000C72F7" w:rsidRPr="004C2D60" w:rsidRDefault="000C72F7" w:rsidP="00A44C5E">
            <w:pPr>
              <w:tabs>
                <w:tab w:val="left" w:leader="underscore" w:pos="9955"/>
              </w:tabs>
              <w:ind w:firstLine="33"/>
              <w:jc w:val="both"/>
              <w:rPr>
                <w:color w:val="000000"/>
                <w:spacing w:val="-3"/>
                <w:sz w:val="28"/>
                <w:szCs w:val="28"/>
              </w:rPr>
            </w:pPr>
          </w:p>
        </w:tc>
        <w:tc>
          <w:tcPr>
            <w:tcW w:w="1698" w:type="dxa"/>
          </w:tcPr>
          <w:p w:rsidR="000C72F7" w:rsidRPr="004C2D60" w:rsidRDefault="000C72F7" w:rsidP="00A44C5E">
            <w:pPr>
              <w:tabs>
                <w:tab w:val="left" w:leader="underscore" w:pos="9955"/>
              </w:tabs>
              <w:ind w:firstLine="709"/>
              <w:jc w:val="both"/>
              <w:rPr>
                <w:color w:val="000000"/>
                <w:spacing w:val="-3"/>
                <w:sz w:val="28"/>
                <w:szCs w:val="28"/>
              </w:rPr>
            </w:pPr>
          </w:p>
        </w:tc>
        <w:tc>
          <w:tcPr>
            <w:tcW w:w="3972" w:type="dxa"/>
          </w:tcPr>
          <w:p w:rsidR="000C72F7" w:rsidRPr="004C2D60" w:rsidRDefault="000C72F7" w:rsidP="00A44C5E">
            <w:pPr>
              <w:tabs>
                <w:tab w:val="left" w:leader="underscore" w:pos="9955"/>
              </w:tabs>
              <w:ind w:firstLine="709"/>
              <w:jc w:val="both"/>
              <w:rPr>
                <w:color w:val="000000"/>
                <w:spacing w:val="-3"/>
                <w:sz w:val="28"/>
                <w:szCs w:val="28"/>
              </w:rPr>
            </w:pPr>
          </w:p>
        </w:tc>
      </w:tr>
      <w:tr w:rsidR="000C72F7" w:rsidRPr="004C2D60" w:rsidTr="00A44C5E">
        <w:trPr>
          <w:trHeight w:val="397"/>
        </w:trPr>
        <w:tc>
          <w:tcPr>
            <w:tcW w:w="568" w:type="dxa"/>
          </w:tcPr>
          <w:p w:rsidR="000C72F7" w:rsidRPr="004C2D60" w:rsidRDefault="000C72F7" w:rsidP="00A44C5E">
            <w:pPr>
              <w:tabs>
                <w:tab w:val="left" w:leader="underscore" w:pos="9955"/>
              </w:tabs>
              <w:ind w:firstLine="709"/>
              <w:jc w:val="both"/>
              <w:rPr>
                <w:color w:val="000000"/>
                <w:spacing w:val="-3"/>
                <w:sz w:val="28"/>
                <w:szCs w:val="28"/>
              </w:rPr>
            </w:pPr>
          </w:p>
        </w:tc>
        <w:tc>
          <w:tcPr>
            <w:tcW w:w="3402" w:type="dxa"/>
          </w:tcPr>
          <w:p w:rsidR="000C72F7" w:rsidRPr="004C2D60" w:rsidRDefault="000C72F7" w:rsidP="00A44C5E">
            <w:pPr>
              <w:tabs>
                <w:tab w:val="left" w:leader="underscore" w:pos="9955"/>
              </w:tabs>
              <w:ind w:firstLine="33"/>
              <w:jc w:val="both"/>
              <w:rPr>
                <w:color w:val="000000"/>
                <w:spacing w:val="-3"/>
                <w:sz w:val="28"/>
                <w:szCs w:val="28"/>
              </w:rPr>
            </w:pPr>
          </w:p>
        </w:tc>
        <w:tc>
          <w:tcPr>
            <w:tcW w:w="1698" w:type="dxa"/>
          </w:tcPr>
          <w:p w:rsidR="000C72F7" w:rsidRPr="004C2D60" w:rsidRDefault="000C72F7" w:rsidP="00A44C5E">
            <w:pPr>
              <w:tabs>
                <w:tab w:val="left" w:leader="underscore" w:pos="9955"/>
              </w:tabs>
              <w:ind w:firstLine="709"/>
              <w:jc w:val="both"/>
              <w:rPr>
                <w:color w:val="000000"/>
                <w:spacing w:val="-3"/>
                <w:sz w:val="28"/>
                <w:szCs w:val="28"/>
              </w:rPr>
            </w:pPr>
          </w:p>
        </w:tc>
        <w:tc>
          <w:tcPr>
            <w:tcW w:w="3972" w:type="dxa"/>
          </w:tcPr>
          <w:p w:rsidR="000C72F7" w:rsidRPr="004C2D60" w:rsidRDefault="000C72F7" w:rsidP="00A44C5E">
            <w:pPr>
              <w:tabs>
                <w:tab w:val="left" w:leader="underscore" w:pos="9955"/>
              </w:tabs>
              <w:ind w:firstLine="709"/>
              <w:jc w:val="both"/>
              <w:rPr>
                <w:color w:val="000000"/>
                <w:spacing w:val="-3"/>
                <w:sz w:val="28"/>
                <w:szCs w:val="28"/>
              </w:rPr>
            </w:pPr>
          </w:p>
        </w:tc>
      </w:tr>
      <w:tr w:rsidR="000C72F7" w:rsidRPr="004C2D60" w:rsidTr="00A44C5E">
        <w:trPr>
          <w:trHeight w:val="397"/>
        </w:trPr>
        <w:tc>
          <w:tcPr>
            <w:tcW w:w="568" w:type="dxa"/>
          </w:tcPr>
          <w:p w:rsidR="000C72F7" w:rsidRPr="004C2D60" w:rsidRDefault="000C72F7" w:rsidP="00A44C5E">
            <w:pPr>
              <w:tabs>
                <w:tab w:val="left" w:leader="underscore" w:pos="9955"/>
              </w:tabs>
              <w:ind w:firstLine="709"/>
              <w:jc w:val="both"/>
              <w:rPr>
                <w:color w:val="000000"/>
                <w:spacing w:val="-3"/>
                <w:sz w:val="28"/>
                <w:szCs w:val="28"/>
              </w:rPr>
            </w:pPr>
          </w:p>
        </w:tc>
        <w:tc>
          <w:tcPr>
            <w:tcW w:w="3402" w:type="dxa"/>
          </w:tcPr>
          <w:p w:rsidR="000C72F7" w:rsidRPr="004C2D60" w:rsidRDefault="000C72F7" w:rsidP="00A44C5E">
            <w:pPr>
              <w:tabs>
                <w:tab w:val="left" w:leader="underscore" w:pos="9955"/>
              </w:tabs>
              <w:ind w:firstLine="33"/>
              <w:jc w:val="both"/>
              <w:rPr>
                <w:color w:val="000000"/>
                <w:spacing w:val="-3"/>
                <w:sz w:val="28"/>
                <w:szCs w:val="28"/>
              </w:rPr>
            </w:pPr>
          </w:p>
        </w:tc>
        <w:tc>
          <w:tcPr>
            <w:tcW w:w="1698" w:type="dxa"/>
          </w:tcPr>
          <w:p w:rsidR="000C72F7" w:rsidRPr="004C2D60" w:rsidRDefault="000C72F7" w:rsidP="00A44C5E">
            <w:pPr>
              <w:tabs>
                <w:tab w:val="left" w:leader="underscore" w:pos="9955"/>
              </w:tabs>
              <w:ind w:firstLine="709"/>
              <w:jc w:val="both"/>
              <w:rPr>
                <w:color w:val="000000"/>
                <w:spacing w:val="-3"/>
                <w:sz w:val="28"/>
                <w:szCs w:val="28"/>
              </w:rPr>
            </w:pPr>
          </w:p>
        </w:tc>
        <w:tc>
          <w:tcPr>
            <w:tcW w:w="3972" w:type="dxa"/>
          </w:tcPr>
          <w:p w:rsidR="000C72F7" w:rsidRPr="004C2D60" w:rsidRDefault="000C72F7" w:rsidP="00A44C5E">
            <w:pPr>
              <w:tabs>
                <w:tab w:val="left" w:leader="underscore" w:pos="9955"/>
              </w:tabs>
              <w:ind w:firstLine="709"/>
              <w:jc w:val="both"/>
              <w:rPr>
                <w:color w:val="000000"/>
                <w:spacing w:val="-3"/>
                <w:sz w:val="28"/>
                <w:szCs w:val="28"/>
              </w:rPr>
            </w:pPr>
          </w:p>
        </w:tc>
      </w:tr>
    </w:tbl>
    <w:p w:rsidR="000C72F7" w:rsidRDefault="000C72F7" w:rsidP="000C72F7">
      <w:pPr>
        <w:shd w:val="clear" w:color="auto" w:fill="FFFFFF"/>
        <w:ind w:firstLine="709"/>
        <w:rPr>
          <w:color w:val="000000"/>
          <w:sz w:val="28"/>
          <w:szCs w:val="28"/>
        </w:rPr>
      </w:pPr>
    </w:p>
    <w:p w:rsidR="000C72F7" w:rsidRDefault="000C72F7" w:rsidP="000C72F7">
      <w:pPr>
        <w:shd w:val="clear" w:color="auto" w:fill="FFFFFF"/>
        <w:ind w:firstLine="709"/>
        <w:rPr>
          <w:color w:val="000000"/>
          <w:sz w:val="28"/>
          <w:szCs w:val="28"/>
        </w:rPr>
      </w:pPr>
      <w:r w:rsidRPr="004C2D60">
        <w:rPr>
          <w:color w:val="000000"/>
          <w:sz w:val="28"/>
          <w:szCs w:val="28"/>
        </w:rPr>
        <w:t>Дата ...</w:t>
      </w:r>
    </w:p>
    <w:p w:rsidR="006979EE" w:rsidRPr="00E432A4" w:rsidRDefault="00F349A8" w:rsidP="00341231">
      <w:pPr>
        <w:spacing w:line="360" w:lineRule="auto"/>
        <w:jc w:val="center"/>
        <w:rPr>
          <w:bCs/>
          <w:iCs/>
          <w:sz w:val="28"/>
          <w:szCs w:val="28"/>
        </w:rPr>
      </w:pPr>
      <w:r w:rsidRPr="00355ABC">
        <w:rPr>
          <w:bCs/>
          <w:iCs/>
          <w:sz w:val="28"/>
          <w:szCs w:val="28"/>
        </w:rPr>
        <w:t xml:space="preserve"> </w:t>
      </w:r>
    </w:p>
    <w:p w:rsidR="006979EE" w:rsidRPr="00355ABC" w:rsidRDefault="006979EE" w:rsidP="006979EE">
      <w:pPr>
        <w:jc w:val="center"/>
        <w:rPr>
          <w:bCs/>
          <w:iCs/>
          <w:sz w:val="28"/>
          <w:szCs w:val="28"/>
        </w:rPr>
      </w:pPr>
    </w:p>
    <w:sectPr w:rsidR="006979EE" w:rsidRPr="00355ABC" w:rsidSect="00D7557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13E19"/>
    <w:multiLevelType w:val="hybridMultilevel"/>
    <w:tmpl w:val="36AE3B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8630D0A"/>
    <w:multiLevelType w:val="hybridMultilevel"/>
    <w:tmpl w:val="124A2870"/>
    <w:lvl w:ilvl="0" w:tplc="7292E4B8">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E5"/>
    <w:rsid w:val="0003000B"/>
    <w:rsid w:val="00056D69"/>
    <w:rsid w:val="00062076"/>
    <w:rsid w:val="0007166A"/>
    <w:rsid w:val="000840DB"/>
    <w:rsid w:val="0008462C"/>
    <w:rsid w:val="000B2761"/>
    <w:rsid w:val="000B5E52"/>
    <w:rsid w:val="000C2D55"/>
    <w:rsid w:val="000C72F7"/>
    <w:rsid w:val="000D626C"/>
    <w:rsid w:val="000E1876"/>
    <w:rsid w:val="000E42B1"/>
    <w:rsid w:val="000E581A"/>
    <w:rsid w:val="00100CE9"/>
    <w:rsid w:val="00115441"/>
    <w:rsid w:val="00120177"/>
    <w:rsid w:val="00152C56"/>
    <w:rsid w:val="001A2F91"/>
    <w:rsid w:val="001B603E"/>
    <w:rsid w:val="001C3CEB"/>
    <w:rsid w:val="001C5101"/>
    <w:rsid w:val="001E5F2E"/>
    <w:rsid w:val="001E6899"/>
    <w:rsid w:val="002005BF"/>
    <w:rsid w:val="002329A9"/>
    <w:rsid w:val="0023674F"/>
    <w:rsid w:val="00240C78"/>
    <w:rsid w:val="00245A59"/>
    <w:rsid w:val="002619EB"/>
    <w:rsid w:val="00262774"/>
    <w:rsid w:val="00275613"/>
    <w:rsid w:val="002B105F"/>
    <w:rsid w:val="002D3148"/>
    <w:rsid w:val="002E0078"/>
    <w:rsid w:val="002E12C5"/>
    <w:rsid w:val="002E2FCE"/>
    <w:rsid w:val="002F121B"/>
    <w:rsid w:val="003239D4"/>
    <w:rsid w:val="00326EFD"/>
    <w:rsid w:val="00335CBD"/>
    <w:rsid w:val="00341231"/>
    <w:rsid w:val="003539DD"/>
    <w:rsid w:val="00355ABC"/>
    <w:rsid w:val="00364088"/>
    <w:rsid w:val="003660DD"/>
    <w:rsid w:val="00384000"/>
    <w:rsid w:val="00386640"/>
    <w:rsid w:val="003A042A"/>
    <w:rsid w:val="003B4029"/>
    <w:rsid w:val="003B44E6"/>
    <w:rsid w:val="003C38BC"/>
    <w:rsid w:val="003D57C4"/>
    <w:rsid w:val="0040556C"/>
    <w:rsid w:val="00411F50"/>
    <w:rsid w:val="004442EA"/>
    <w:rsid w:val="004563DA"/>
    <w:rsid w:val="00457540"/>
    <w:rsid w:val="00461894"/>
    <w:rsid w:val="0047194C"/>
    <w:rsid w:val="00481B0E"/>
    <w:rsid w:val="00483CB2"/>
    <w:rsid w:val="004845FA"/>
    <w:rsid w:val="004847E6"/>
    <w:rsid w:val="004939E5"/>
    <w:rsid w:val="0049433B"/>
    <w:rsid w:val="0049714A"/>
    <w:rsid w:val="00497F1F"/>
    <w:rsid w:val="004B1A56"/>
    <w:rsid w:val="004B504E"/>
    <w:rsid w:val="004B6630"/>
    <w:rsid w:val="004C2D60"/>
    <w:rsid w:val="004D0DD3"/>
    <w:rsid w:val="004E0F90"/>
    <w:rsid w:val="004E5BA8"/>
    <w:rsid w:val="004E6E63"/>
    <w:rsid w:val="004F5ABE"/>
    <w:rsid w:val="005013B8"/>
    <w:rsid w:val="00511993"/>
    <w:rsid w:val="00515C03"/>
    <w:rsid w:val="00517FE4"/>
    <w:rsid w:val="00520967"/>
    <w:rsid w:val="00521638"/>
    <w:rsid w:val="00551AD9"/>
    <w:rsid w:val="00570BB0"/>
    <w:rsid w:val="005739BE"/>
    <w:rsid w:val="00583D96"/>
    <w:rsid w:val="0059012A"/>
    <w:rsid w:val="0059671A"/>
    <w:rsid w:val="005B30F3"/>
    <w:rsid w:val="005D691A"/>
    <w:rsid w:val="005E4288"/>
    <w:rsid w:val="00601A3C"/>
    <w:rsid w:val="00602630"/>
    <w:rsid w:val="00602D6A"/>
    <w:rsid w:val="006205EA"/>
    <w:rsid w:val="006225C6"/>
    <w:rsid w:val="00624140"/>
    <w:rsid w:val="00635212"/>
    <w:rsid w:val="0065101F"/>
    <w:rsid w:val="00667F4F"/>
    <w:rsid w:val="00675C97"/>
    <w:rsid w:val="00683D25"/>
    <w:rsid w:val="00690BEF"/>
    <w:rsid w:val="00694D95"/>
    <w:rsid w:val="006979EE"/>
    <w:rsid w:val="006C66F1"/>
    <w:rsid w:val="006C7F19"/>
    <w:rsid w:val="006F052F"/>
    <w:rsid w:val="006F1C2F"/>
    <w:rsid w:val="00717B73"/>
    <w:rsid w:val="0072233F"/>
    <w:rsid w:val="00735DFC"/>
    <w:rsid w:val="00742083"/>
    <w:rsid w:val="007476AF"/>
    <w:rsid w:val="0076343D"/>
    <w:rsid w:val="007A5E11"/>
    <w:rsid w:val="007A718A"/>
    <w:rsid w:val="007D6DF3"/>
    <w:rsid w:val="007E6BC7"/>
    <w:rsid w:val="00817A45"/>
    <w:rsid w:val="008242B9"/>
    <w:rsid w:val="00837D7D"/>
    <w:rsid w:val="00840AD7"/>
    <w:rsid w:val="008526A0"/>
    <w:rsid w:val="00860486"/>
    <w:rsid w:val="008853F0"/>
    <w:rsid w:val="008A6464"/>
    <w:rsid w:val="008D7A41"/>
    <w:rsid w:val="00912343"/>
    <w:rsid w:val="00925809"/>
    <w:rsid w:val="00927E67"/>
    <w:rsid w:val="00960A54"/>
    <w:rsid w:val="00964164"/>
    <w:rsid w:val="00965C13"/>
    <w:rsid w:val="00995D1D"/>
    <w:rsid w:val="009A699E"/>
    <w:rsid w:val="009B4995"/>
    <w:rsid w:val="009C3E2C"/>
    <w:rsid w:val="009F59A0"/>
    <w:rsid w:val="00A03F7E"/>
    <w:rsid w:val="00A11E25"/>
    <w:rsid w:val="00A22AFB"/>
    <w:rsid w:val="00A24B64"/>
    <w:rsid w:val="00A426BB"/>
    <w:rsid w:val="00A47F57"/>
    <w:rsid w:val="00A54B91"/>
    <w:rsid w:val="00A71730"/>
    <w:rsid w:val="00A80B90"/>
    <w:rsid w:val="00A84C3F"/>
    <w:rsid w:val="00A853F7"/>
    <w:rsid w:val="00AA38A6"/>
    <w:rsid w:val="00AB2F77"/>
    <w:rsid w:val="00AB6ED9"/>
    <w:rsid w:val="00AD2D2B"/>
    <w:rsid w:val="00B03422"/>
    <w:rsid w:val="00B04CC1"/>
    <w:rsid w:val="00B1683B"/>
    <w:rsid w:val="00B215BC"/>
    <w:rsid w:val="00B23E97"/>
    <w:rsid w:val="00B2559A"/>
    <w:rsid w:val="00B34189"/>
    <w:rsid w:val="00B62BAD"/>
    <w:rsid w:val="00B74FAD"/>
    <w:rsid w:val="00B83FF9"/>
    <w:rsid w:val="00B844F9"/>
    <w:rsid w:val="00BA7D5D"/>
    <w:rsid w:val="00BB2614"/>
    <w:rsid w:val="00BB4FB8"/>
    <w:rsid w:val="00BB6426"/>
    <w:rsid w:val="00C33CBD"/>
    <w:rsid w:val="00CE0109"/>
    <w:rsid w:val="00CE093A"/>
    <w:rsid w:val="00D13C53"/>
    <w:rsid w:val="00D37D55"/>
    <w:rsid w:val="00D4338C"/>
    <w:rsid w:val="00D57007"/>
    <w:rsid w:val="00D57651"/>
    <w:rsid w:val="00D57C82"/>
    <w:rsid w:val="00D65C2B"/>
    <w:rsid w:val="00D75575"/>
    <w:rsid w:val="00D84C25"/>
    <w:rsid w:val="00D85743"/>
    <w:rsid w:val="00D9414E"/>
    <w:rsid w:val="00DA13E7"/>
    <w:rsid w:val="00DA36B9"/>
    <w:rsid w:val="00DD14FE"/>
    <w:rsid w:val="00DE494F"/>
    <w:rsid w:val="00E062F9"/>
    <w:rsid w:val="00E3445F"/>
    <w:rsid w:val="00E432A4"/>
    <w:rsid w:val="00E56604"/>
    <w:rsid w:val="00E77A2B"/>
    <w:rsid w:val="00E854C1"/>
    <w:rsid w:val="00EA384B"/>
    <w:rsid w:val="00EB041A"/>
    <w:rsid w:val="00EE7199"/>
    <w:rsid w:val="00EF4A82"/>
    <w:rsid w:val="00F16900"/>
    <w:rsid w:val="00F349A8"/>
    <w:rsid w:val="00F379E0"/>
    <w:rsid w:val="00F45D7B"/>
    <w:rsid w:val="00F53FDD"/>
    <w:rsid w:val="00FB3AC5"/>
    <w:rsid w:val="00FE38FB"/>
    <w:rsid w:val="00FE489F"/>
    <w:rsid w:val="00FE6FFC"/>
    <w:rsid w:val="00FF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1D"/>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411F50"/>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411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995D1D"/>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rsid w:val="00995D1D"/>
    <w:rPr>
      <w:rFonts w:ascii="Times New Roman" w:eastAsia="Times New Roman" w:hAnsi="Times New Roman" w:cs="Times New Roman"/>
      <w:b/>
      <w:bCs/>
      <w:sz w:val="28"/>
      <w:szCs w:val="28"/>
      <w:lang w:eastAsia="ru-RU"/>
    </w:rPr>
  </w:style>
  <w:style w:type="paragraph" w:styleId="a3">
    <w:name w:val="Body Text Indent"/>
    <w:basedOn w:val="a"/>
    <w:link w:val="a4"/>
    <w:rsid w:val="00995D1D"/>
    <w:pPr>
      <w:widowControl/>
      <w:autoSpaceDE/>
      <w:autoSpaceDN/>
      <w:adjustRightInd/>
      <w:ind w:firstLine="708"/>
      <w:jc w:val="both"/>
    </w:pPr>
    <w:rPr>
      <w:rFonts w:eastAsia="Calibri"/>
      <w:sz w:val="28"/>
    </w:rPr>
  </w:style>
  <w:style w:type="character" w:customStyle="1" w:styleId="a4">
    <w:name w:val="Основной текст с отступом Знак"/>
    <w:link w:val="a3"/>
    <w:rsid w:val="00995D1D"/>
    <w:rPr>
      <w:rFonts w:ascii="Times New Roman" w:eastAsia="Calibri" w:hAnsi="Times New Roman" w:cs="Times New Roman"/>
      <w:sz w:val="28"/>
      <w:szCs w:val="20"/>
      <w:lang w:eastAsia="ru-RU"/>
    </w:rPr>
  </w:style>
  <w:style w:type="paragraph" w:styleId="a5">
    <w:name w:val="Body Text"/>
    <w:basedOn w:val="a"/>
    <w:link w:val="a6"/>
    <w:rsid w:val="00965C13"/>
    <w:pPr>
      <w:spacing w:after="120"/>
    </w:pPr>
    <w:rPr>
      <w:i/>
      <w:iCs/>
    </w:rPr>
  </w:style>
  <w:style w:type="character" w:customStyle="1" w:styleId="a6">
    <w:name w:val="Основной текст Знак"/>
    <w:link w:val="a5"/>
    <w:rsid w:val="00965C13"/>
    <w:rPr>
      <w:rFonts w:ascii="Times New Roman" w:eastAsia="Times New Roman" w:hAnsi="Times New Roman" w:cs="Times New Roman"/>
      <w:i/>
      <w:iCs/>
      <w:sz w:val="20"/>
      <w:szCs w:val="20"/>
      <w:lang w:eastAsia="ru-RU"/>
    </w:rPr>
  </w:style>
  <w:style w:type="paragraph" w:styleId="21">
    <w:name w:val="Body Text Indent 2"/>
    <w:basedOn w:val="a"/>
    <w:link w:val="22"/>
    <w:uiPriority w:val="99"/>
    <w:unhideWhenUsed/>
    <w:rsid w:val="00965C13"/>
    <w:pPr>
      <w:spacing w:after="120" w:line="480" w:lineRule="auto"/>
      <w:ind w:left="283"/>
    </w:pPr>
  </w:style>
  <w:style w:type="character" w:customStyle="1" w:styleId="22">
    <w:name w:val="Основной текст с отступом 2 Знак"/>
    <w:link w:val="21"/>
    <w:uiPriority w:val="99"/>
    <w:rsid w:val="00965C13"/>
    <w:rPr>
      <w:rFonts w:ascii="Times New Roman" w:eastAsia="Times New Roman" w:hAnsi="Times New Roman" w:cs="Times New Roman"/>
      <w:sz w:val="20"/>
      <w:szCs w:val="20"/>
      <w:lang w:eastAsia="ru-RU"/>
    </w:rPr>
  </w:style>
  <w:style w:type="paragraph" w:styleId="a7">
    <w:name w:val="Balloon Text"/>
    <w:basedOn w:val="a"/>
    <w:link w:val="a8"/>
    <w:uiPriority w:val="99"/>
    <w:semiHidden/>
    <w:rsid w:val="003D57C4"/>
    <w:pPr>
      <w:widowControl/>
      <w:autoSpaceDE/>
      <w:autoSpaceDN/>
      <w:adjustRightInd/>
    </w:pPr>
    <w:rPr>
      <w:rFonts w:ascii="Tahoma" w:hAnsi="Tahoma" w:cs="Tahoma"/>
      <w:sz w:val="16"/>
      <w:szCs w:val="16"/>
    </w:rPr>
  </w:style>
  <w:style w:type="character" w:customStyle="1" w:styleId="a8">
    <w:name w:val="Текст выноски Знак"/>
    <w:basedOn w:val="a0"/>
    <w:link w:val="a7"/>
    <w:uiPriority w:val="99"/>
    <w:semiHidden/>
    <w:rsid w:val="003D57C4"/>
    <w:rPr>
      <w:rFonts w:ascii="Tahoma" w:eastAsia="Times New Roman" w:hAnsi="Tahoma" w:cs="Tahoma"/>
      <w:sz w:val="16"/>
      <w:szCs w:val="16"/>
    </w:rPr>
  </w:style>
  <w:style w:type="paragraph" w:customStyle="1" w:styleId="p24">
    <w:name w:val="p24"/>
    <w:basedOn w:val="a"/>
    <w:rsid w:val="00F379E0"/>
    <w:pPr>
      <w:tabs>
        <w:tab w:val="left" w:pos="198"/>
        <w:tab w:val="left" w:pos="640"/>
      </w:tabs>
      <w:spacing w:line="181" w:lineRule="atLeast"/>
      <w:ind w:left="641" w:hanging="443"/>
      <w:jc w:val="both"/>
    </w:pPr>
    <w:rPr>
      <w:sz w:val="24"/>
      <w:szCs w:val="24"/>
      <w:lang w:val="en-US"/>
    </w:rPr>
  </w:style>
  <w:style w:type="character" w:customStyle="1" w:styleId="FontStyle34">
    <w:name w:val="Font Style34"/>
    <w:uiPriority w:val="99"/>
    <w:rsid w:val="00D9414E"/>
    <w:rPr>
      <w:rFonts w:ascii="Times New Roman" w:hAnsi="Times New Roman" w:cs="Times New Roman"/>
      <w:sz w:val="26"/>
      <w:szCs w:val="26"/>
    </w:rPr>
  </w:style>
  <w:style w:type="paragraph" w:styleId="3">
    <w:name w:val="Body Text Indent 3"/>
    <w:basedOn w:val="a"/>
    <w:link w:val="30"/>
    <w:rsid w:val="00411F5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411F50"/>
    <w:rPr>
      <w:rFonts w:ascii="Times New Roman" w:eastAsia="Times New Roman" w:hAnsi="Times New Roman"/>
      <w:sz w:val="16"/>
      <w:szCs w:val="16"/>
    </w:rPr>
  </w:style>
  <w:style w:type="paragraph" w:customStyle="1" w:styleId="FR1">
    <w:name w:val="FR1"/>
    <w:rsid w:val="00411F50"/>
    <w:pPr>
      <w:widowControl w:val="0"/>
      <w:autoSpaceDE w:val="0"/>
      <w:autoSpaceDN w:val="0"/>
      <w:adjustRightInd w:val="0"/>
      <w:jc w:val="center"/>
    </w:pPr>
    <w:rPr>
      <w:rFonts w:ascii="Arial" w:eastAsia="Times New Roman" w:hAnsi="Arial" w:cs="Arial"/>
      <w:i/>
      <w:iCs/>
      <w:sz w:val="18"/>
      <w:szCs w:val="18"/>
    </w:rPr>
  </w:style>
  <w:style w:type="character" w:customStyle="1" w:styleId="20">
    <w:name w:val="Заголовок 2 Знак"/>
    <w:basedOn w:val="a0"/>
    <w:link w:val="2"/>
    <w:uiPriority w:val="9"/>
    <w:rsid w:val="00411F5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411F50"/>
    <w:rPr>
      <w:rFonts w:ascii="Arial" w:eastAsia="Times New Roman" w:hAnsi="Arial" w:cs="Arial"/>
      <w:b/>
      <w:bCs/>
      <w:kern w:val="32"/>
      <w:sz w:val="32"/>
      <w:szCs w:val="32"/>
    </w:rPr>
  </w:style>
  <w:style w:type="paragraph" w:styleId="a9">
    <w:name w:val="List Paragraph"/>
    <w:basedOn w:val="a"/>
    <w:uiPriority w:val="34"/>
    <w:qFormat/>
    <w:rsid w:val="001E6899"/>
    <w:pPr>
      <w:ind w:left="720"/>
      <w:contextualSpacing/>
    </w:pPr>
  </w:style>
  <w:style w:type="character" w:styleId="aa">
    <w:name w:val="Strong"/>
    <w:qFormat/>
    <w:rsid w:val="008A6464"/>
    <w:rPr>
      <w:b/>
      <w:bCs/>
    </w:rPr>
  </w:style>
  <w:style w:type="character" w:styleId="ab">
    <w:name w:val="Hyperlink"/>
    <w:rsid w:val="008A64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1D"/>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411F50"/>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411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995D1D"/>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rsid w:val="00995D1D"/>
    <w:rPr>
      <w:rFonts w:ascii="Times New Roman" w:eastAsia="Times New Roman" w:hAnsi="Times New Roman" w:cs="Times New Roman"/>
      <w:b/>
      <w:bCs/>
      <w:sz w:val="28"/>
      <w:szCs w:val="28"/>
      <w:lang w:eastAsia="ru-RU"/>
    </w:rPr>
  </w:style>
  <w:style w:type="paragraph" w:styleId="a3">
    <w:name w:val="Body Text Indent"/>
    <w:basedOn w:val="a"/>
    <w:link w:val="a4"/>
    <w:rsid w:val="00995D1D"/>
    <w:pPr>
      <w:widowControl/>
      <w:autoSpaceDE/>
      <w:autoSpaceDN/>
      <w:adjustRightInd/>
      <w:ind w:firstLine="708"/>
      <w:jc w:val="both"/>
    </w:pPr>
    <w:rPr>
      <w:rFonts w:eastAsia="Calibri"/>
      <w:sz w:val="28"/>
    </w:rPr>
  </w:style>
  <w:style w:type="character" w:customStyle="1" w:styleId="a4">
    <w:name w:val="Основной текст с отступом Знак"/>
    <w:link w:val="a3"/>
    <w:rsid w:val="00995D1D"/>
    <w:rPr>
      <w:rFonts w:ascii="Times New Roman" w:eastAsia="Calibri" w:hAnsi="Times New Roman" w:cs="Times New Roman"/>
      <w:sz w:val="28"/>
      <w:szCs w:val="20"/>
      <w:lang w:eastAsia="ru-RU"/>
    </w:rPr>
  </w:style>
  <w:style w:type="paragraph" w:styleId="a5">
    <w:name w:val="Body Text"/>
    <w:basedOn w:val="a"/>
    <w:link w:val="a6"/>
    <w:rsid w:val="00965C13"/>
    <w:pPr>
      <w:spacing w:after="120"/>
    </w:pPr>
    <w:rPr>
      <w:i/>
      <w:iCs/>
    </w:rPr>
  </w:style>
  <w:style w:type="character" w:customStyle="1" w:styleId="a6">
    <w:name w:val="Основной текст Знак"/>
    <w:link w:val="a5"/>
    <w:rsid w:val="00965C13"/>
    <w:rPr>
      <w:rFonts w:ascii="Times New Roman" w:eastAsia="Times New Roman" w:hAnsi="Times New Roman" w:cs="Times New Roman"/>
      <w:i/>
      <w:iCs/>
      <w:sz w:val="20"/>
      <w:szCs w:val="20"/>
      <w:lang w:eastAsia="ru-RU"/>
    </w:rPr>
  </w:style>
  <w:style w:type="paragraph" w:styleId="21">
    <w:name w:val="Body Text Indent 2"/>
    <w:basedOn w:val="a"/>
    <w:link w:val="22"/>
    <w:uiPriority w:val="99"/>
    <w:unhideWhenUsed/>
    <w:rsid w:val="00965C13"/>
    <w:pPr>
      <w:spacing w:after="120" w:line="480" w:lineRule="auto"/>
      <w:ind w:left="283"/>
    </w:pPr>
  </w:style>
  <w:style w:type="character" w:customStyle="1" w:styleId="22">
    <w:name w:val="Основной текст с отступом 2 Знак"/>
    <w:link w:val="21"/>
    <w:uiPriority w:val="99"/>
    <w:rsid w:val="00965C13"/>
    <w:rPr>
      <w:rFonts w:ascii="Times New Roman" w:eastAsia="Times New Roman" w:hAnsi="Times New Roman" w:cs="Times New Roman"/>
      <w:sz w:val="20"/>
      <w:szCs w:val="20"/>
      <w:lang w:eastAsia="ru-RU"/>
    </w:rPr>
  </w:style>
  <w:style w:type="paragraph" w:styleId="a7">
    <w:name w:val="Balloon Text"/>
    <w:basedOn w:val="a"/>
    <w:link w:val="a8"/>
    <w:uiPriority w:val="99"/>
    <w:semiHidden/>
    <w:rsid w:val="003D57C4"/>
    <w:pPr>
      <w:widowControl/>
      <w:autoSpaceDE/>
      <w:autoSpaceDN/>
      <w:adjustRightInd/>
    </w:pPr>
    <w:rPr>
      <w:rFonts w:ascii="Tahoma" w:hAnsi="Tahoma" w:cs="Tahoma"/>
      <w:sz w:val="16"/>
      <w:szCs w:val="16"/>
    </w:rPr>
  </w:style>
  <w:style w:type="character" w:customStyle="1" w:styleId="a8">
    <w:name w:val="Текст выноски Знак"/>
    <w:basedOn w:val="a0"/>
    <w:link w:val="a7"/>
    <w:uiPriority w:val="99"/>
    <w:semiHidden/>
    <w:rsid w:val="003D57C4"/>
    <w:rPr>
      <w:rFonts w:ascii="Tahoma" w:eastAsia="Times New Roman" w:hAnsi="Tahoma" w:cs="Tahoma"/>
      <w:sz w:val="16"/>
      <w:szCs w:val="16"/>
    </w:rPr>
  </w:style>
  <w:style w:type="paragraph" w:customStyle="1" w:styleId="p24">
    <w:name w:val="p24"/>
    <w:basedOn w:val="a"/>
    <w:rsid w:val="00F379E0"/>
    <w:pPr>
      <w:tabs>
        <w:tab w:val="left" w:pos="198"/>
        <w:tab w:val="left" w:pos="640"/>
      </w:tabs>
      <w:spacing w:line="181" w:lineRule="atLeast"/>
      <w:ind w:left="641" w:hanging="443"/>
      <w:jc w:val="both"/>
    </w:pPr>
    <w:rPr>
      <w:sz w:val="24"/>
      <w:szCs w:val="24"/>
      <w:lang w:val="en-US"/>
    </w:rPr>
  </w:style>
  <w:style w:type="character" w:customStyle="1" w:styleId="FontStyle34">
    <w:name w:val="Font Style34"/>
    <w:uiPriority w:val="99"/>
    <w:rsid w:val="00D9414E"/>
    <w:rPr>
      <w:rFonts w:ascii="Times New Roman" w:hAnsi="Times New Roman" w:cs="Times New Roman"/>
      <w:sz w:val="26"/>
      <w:szCs w:val="26"/>
    </w:rPr>
  </w:style>
  <w:style w:type="paragraph" w:styleId="3">
    <w:name w:val="Body Text Indent 3"/>
    <w:basedOn w:val="a"/>
    <w:link w:val="30"/>
    <w:rsid w:val="00411F5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411F50"/>
    <w:rPr>
      <w:rFonts w:ascii="Times New Roman" w:eastAsia="Times New Roman" w:hAnsi="Times New Roman"/>
      <w:sz w:val="16"/>
      <w:szCs w:val="16"/>
    </w:rPr>
  </w:style>
  <w:style w:type="paragraph" w:customStyle="1" w:styleId="FR1">
    <w:name w:val="FR1"/>
    <w:rsid w:val="00411F50"/>
    <w:pPr>
      <w:widowControl w:val="0"/>
      <w:autoSpaceDE w:val="0"/>
      <w:autoSpaceDN w:val="0"/>
      <w:adjustRightInd w:val="0"/>
      <w:jc w:val="center"/>
    </w:pPr>
    <w:rPr>
      <w:rFonts w:ascii="Arial" w:eastAsia="Times New Roman" w:hAnsi="Arial" w:cs="Arial"/>
      <w:i/>
      <w:iCs/>
      <w:sz w:val="18"/>
      <w:szCs w:val="18"/>
    </w:rPr>
  </w:style>
  <w:style w:type="character" w:customStyle="1" w:styleId="20">
    <w:name w:val="Заголовок 2 Знак"/>
    <w:basedOn w:val="a0"/>
    <w:link w:val="2"/>
    <w:uiPriority w:val="9"/>
    <w:rsid w:val="00411F5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411F50"/>
    <w:rPr>
      <w:rFonts w:ascii="Arial" w:eastAsia="Times New Roman" w:hAnsi="Arial" w:cs="Arial"/>
      <w:b/>
      <w:bCs/>
      <w:kern w:val="32"/>
      <w:sz w:val="32"/>
      <w:szCs w:val="32"/>
    </w:rPr>
  </w:style>
  <w:style w:type="paragraph" w:styleId="a9">
    <w:name w:val="List Paragraph"/>
    <w:basedOn w:val="a"/>
    <w:uiPriority w:val="34"/>
    <w:qFormat/>
    <w:rsid w:val="001E6899"/>
    <w:pPr>
      <w:ind w:left="720"/>
      <w:contextualSpacing/>
    </w:pPr>
  </w:style>
  <w:style w:type="character" w:styleId="aa">
    <w:name w:val="Strong"/>
    <w:qFormat/>
    <w:rsid w:val="008A6464"/>
    <w:rPr>
      <w:b/>
      <w:bCs/>
    </w:rPr>
  </w:style>
  <w:style w:type="character" w:styleId="ab">
    <w:name w:val="Hyperlink"/>
    <w:rsid w:val="008A6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DTSozvezdi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B08D4-0212-4C4E-8B07-4DAB0CE8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2453</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cp:lastModifiedBy>
  <cp:revision>5</cp:revision>
  <cp:lastPrinted>2024-05-31T11:03:00Z</cp:lastPrinted>
  <dcterms:created xsi:type="dcterms:W3CDTF">2024-05-31T10:29:00Z</dcterms:created>
  <dcterms:modified xsi:type="dcterms:W3CDTF">2024-05-31T11:03:00Z</dcterms:modified>
</cp:coreProperties>
</file>