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96" w:rsidRDefault="005C0396" w:rsidP="005C0396">
      <w:pPr>
        <w:textAlignment w:val="baseline"/>
        <w:rPr>
          <w:bCs/>
          <w:sz w:val="24"/>
          <w:szCs w:val="24"/>
          <w:bdr w:val="none" w:sz="0" w:space="0" w:color="auto" w:frame="1"/>
        </w:rPr>
      </w:pPr>
      <w:r w:rsidRPr="005C0396">
        <w:rPr>
          <w:b/>
          <w:sz w:val="24"/>
          <w:szCs w:val="24"/>
        </w:rPr>
        <w:drawing>
          <wp:inline distT="0" distB="0" distL="0" distR="0" wp14:anchorId="11DE744C" wp14:editId="1E204B59">
            <wp:extent cx="6324600" cy="9550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95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584" w:rsidRPr="00D7511C">
        <w:rPr>
          <w:b/>
          <w:sz w:val="24"/>
          <w:szCs w:val="24"/>
        </w:rPr>
        <w:t xml:space="preserve">      </w:t>
      </w:r>
      <w:r w:rsidR="00C70584" w:rsidRPr="00D7511C">
        <w:rPr>
          <w:bCs/>
          <w:sz w:val="24"/>
          <w:szCs w:val="24"/>
          <w:bdr w:val="none" w:sz="0" w:space="0" w:color="auto" w:frame="1"/>
        </w:rPr>
        <w:t xml:space="preserve">    </w:t>
      </w:r>
    </w:p>
    <w:p w:rsidR="005C0396" w:rsidRDefault="00C70584" w:rsidP="005C0396">
      <w:pPr>
        <w:textAlignment w:val="baseline"/>
        <w:rPr>
          <w:bCs/>
          <w:sz w:val="24"/>
          <w:szCs w:val="24"/>
          <w:bdr w:val="none" w:sz="0" w:space="0" w:color="auto" w:frame="1"/>
        </w:rPr>
      </w:pPr>
      <w:r w:rsidRPr="00D7511C">
        <w:rPr>
          <w:bCs/>
          <w:sz w:val="24"/>
          <w:szCs w:val="24"/>
          <w:bdr w:val="none" w:sz="0" w:space="0" w:color="auto" w:frame="1"/>
        </w:rPr>
        <w:t xml:space="preserve">                                                                              </w:t>
      </w:r>
    </w:p>
    <w:p w:rsidR="00C70584" w:rsidRPr="00D7511C" w:rsidRDefault="00C70584" w:rsidP="00C70584">
      <w:pPr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D7511C">
        <w:rPr>
          <w:sz w:val="24"/>
          <w:szCs w:val="24"/>
        </w:rPr>
        <w:lastRenderedPageBreak/>
        <w:t>Локальные Акты учреждения:</w:t>
      </w:r>
    </w:p>
    <w:p w:rsidR="00C70584" w:rsidRPr="00D7511C" w:rsidRDefault="00C70584" w:rsidP="00C705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 - приказы и распоряжения директора Учреждения; </w:t>
      </w:r>
    </w:p>
    <w:p w:rsidR="00C70584" w:rsidRPr="00D7511C" w:rsidRDefault="00C70584" w:rsidP="00C705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- акты, регулирующие трудовые отношения; </w:t>
      </w:r>
    </w:p>
    <w:p w:rsidR="00C70584" w:rsidRPr="00D7511C" w:rsidRDefault="00C70584" w:rsidP="00C705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- акты, регулирующие деятельность управления; </w:t>
      </w:r>
    </w:p>
    <w:p w:rsidR="00C70584" w:rsidRPr="00D7511C" w:rsidRDefault="00C70584" w:rsidP="00C705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-  акты, регулирующие деятельность объединений в Учреждении; </w:t>
      </w:r>
    </w:p>
    <w:p w:rsidR="00C70584" w:rsidRPr="00D7511C" w:rsidRDefault="00C70584" w:rsidP="00C705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- акты, регулирующие образовательный процесс, взаимоотношения участников образовательного процесса; </w:t>
      </w:r>
    </w:p>
    <w:p w:rsidR="00C70584" w:rsidRPr="00D7511C" w:rsidRDefault="00C70584" w:rsidP="00C705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511C">
        <w:rPr>
          <w:sz w:val="24"/>
          <w:szCs w:val="24"/>
        </w:rPr>
        <w:t>-  акты, регулирующие финансово-хозяйственную деятельность Учреждения и другие.</w:t>
      </w:r>
    </w:p>
    <w:p w:rsidR="00C70584" w:rsidRPr="00D7511C" w:rsidRDefault="00C70584" w:rsidP="00C705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70584" w:rsidRPr="00D7511C" w:rsidRDefault="00C70584" w:rsidP="00C7058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7511C">
        <w:rPr>
          <w:b/>
          <w:sz w:val="24"/>
          <w:szCs w:val="24"/>
        </w:rPr>
        <w:t xml:space="preserve">2.Система управления </w:t>
      </w:r>
    </w:p>
    <w:p w:rsidR="00C70584" w:rsidRPr="00D7511C" w:rsidRDefault="00C70584" w:rsidP="00C70584">
      <w:pPr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коллегиальности.  </w:t>
      </w:r>
    </w:p>
    <w:p w:rsidR="00C70584" w:rsidRPr="00D7511C" w:rsidRDefault="00C70584" w:rsidP="00C70584">
      <w:pPr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Единоличным исполнительным органом Учреждения является директор, который осуществляет текущее руководство деятельностью учреждения. </w:t>
      </w:r>
    </w:p>
    <w:p w:rsidR="00C70584" w:rsidRPr="00D7511C" w:rsidRDefault="00C70584" w:rsidP="00C70584">
      <w:pPr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D7511C">
        <w:rPr>
          <w:sz w:val="24"/>
          <w:szCs w:val="24"/>
        </w:rPr>
        <w:t>В учреждении сформированы предусмотренные Уставом коллегиальные органы управления, к которым относятся Совет Учреждения, общее собрание трудового коллектива, Педагогический совет. Разграничение полномочий субъектов управления закреплено в Уставе учреждения.</w:t>
      </w:r>
    </w:p>
    <w:p w:rsidR="00C70584" w:rsidRPr="00D7511C" w:rsidRDefault="00C70584" w:rsidP="00C70584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D7511C">
        <w:rPr>
          <w:rFonts w:ascii="Times New Roman" w:hAnsi="Times New Roman" w:cs="Times New Roman"/>
          <w:color w:val="auto"/>
        </w:rPr>
        <w:t xml:space="preserve">В целях учета мнения учащихся, родителей (законных представителей) несовершеннолетних учащихся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учащихся, родителей (законных представителей) несовершеннолетних учащихся и педагогических работников в Учреждении созданы: совет учащихся,  совет родителей (законных представителей) несовершеннолетних учащихся, профессиональный союз работников Учреждения. </w:t>
      </w:r>
    </w:p>
    <w:p w:rsidR="00C70584" w:rsidRPr="00D7511C" w:rsidRDefault="00C70584" w:rsidP="00C70584">
      <w:pPr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Для осуществления эффективного управления учреждением действует система внутреннего контроля - проведение администрацией наблюдений, обследований, осуществляемых в порядке руководства, контроля в пределах своей компетенции за соблюдением работниками учреждения законодательных и иных нормативных актов РФ, субъекта РФ, муниципального образования, учреждения в области образования. Внутренний контроль в учреждении осуществляется в соответствии с положением, утвержденного приказом </w:t>
      </w:r>
      <w:r w:rsidRPr="00344A22">
        <w:rPr>
          <w:sz w:val="24"/>
          <w:szCs w:val="24"/>
        </w:rPr>
        <w:t>директора о</w:t>
      </w:r>
      <w:r w:rsidR="00344A22" w:rsidRPr="00344A22">
        <w:rPr>
          <w:sz w:val="24"/>
          <w:szCs w:val="24"/>
        </w:rPr>
        <w:t xml:space="preserve">т 11.01.2022 </w:t>
      </w:r>
      <w:r w:rsidRPr="00344A22">
        <w:rPr>
          <w:sz w:val="24"/>
          <w:szCs w:val="24"/>
        </w:rPr>
        <w:t xml:space="preserve">г. № </w:t>
      </w:r>
      <w:r w:rsidR="00344A22" w:rsidRPr="00344A22">
        <w:rPr>
          <w:sz w:val="24"/>
          <w:szCs w:val="24"/>
        </w:rPr>
        <w:t>03</w:t>
      </w:r>
      <w:r w:rsidRPr="00344A22">
        <w:rPr>
          <w:sz w:val="24"/>
          <w:szCs w:val="24"/>
        </w:rPr>
        <w:t>-о</w:t>
      </w:r>
      <w:r w:rsidR="00344A22" w:rsidRPr="00344A22">
        <w:rPr>
          <w:sz w:val="24"/>
          <w:szCs w:val="24"/>
        </w:rPr>
        <w:t>/</w:t>
      </w:r>
      <w:r w:rsidRPr="00344A22">
        <w:rPr>
          <w:sz w:val="24"/>
          <w:szCs w:val="24"/>
        </w:rPr>
        <w:t xml:space="preserve">д, планом </w:t>
      </w:r>
      <w:r w:rsidRPr="00D7511C">
        <w:rPr>
          <w:sz w:val="24"/>
          <w:szCs w:val="24"/>
        </w:rPr>
        <w:t>работы учреждения на учебный год.</w:t>
      </w:r>
    </w:p>
    <w:p w:rsidR="00C70584" w:rsidRPr="00D7511C" w:rsidRDefault="00C70584" w:rsidP="00C70584">
      <w:pPr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</w:p>
    <w:p w:rsidR="00C70584" w:rsidRPr="00D7511C" w:rsidRDefault="00C70584" w:rsidP="00C7058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7511C">
        <w:rPr>
          <w:b/>
          <w:sz w:val="24"/>
          <w:szCs w:val="24"/>
        </w:rPr>
        <w:t>3.Организация учебного процесса.</w:t>
      </w:r>
    </w:p>
    <w:p w:rsidR="00C70584" w:rsidRPr="00D7511C" w:rsidRDefault="00C70584" w:rsidP="00C70584">
      <w:pPr>
        <w:pStyle w:val="ad"/>
        <w:spacing w:before="0" w:beforeAutospacing="0" w:after="0" w:afterAutospacing="0"/>
        <w:ind w:firstLine="680"/>
        <w:jc w:val="both"/>
        <w:rPr>
          <w:u w:val="single"/>
        </w:rPr>
      </w:pPr>
      <w:r w:rsidRPr="00D7511C">
        <w:rPr>
          <w:u w:val="single"/>
        </w:rPr>
        <w:t>Учебный план</w:t>
      </w:r>
    </w:p>
    <w:p w:rsidR="00C70584" w:rsidRPr="00D7511C" w:rsidRDefault="00C70584" w:rsidP="00C70584">
      <w:pPr>
        <w:pStyle w:val="ad"/>
        <w:spacing w:before="0" w:beforeAutospacing="0" w:after="0" w:afterAutospacing="0"/>
        <w:ind w:firstLine="680"/>
        <w:jc w:val="both"/>
      </w:pPr>
      <w:r w:rsidRPr="00D7511C">
        <w:t>Организация образовательного процесса в ДДТ строится на основании учебного плана, регламентируемого расписанием занятий, которое составлено в соответствии с благоприятным режимом труда и отдыха учащихся, где учитываются возрастные особенности детей и санитарно – гигиенические нормы, и дополнительных общеобразовательных общеразвивающих программ. Учебный план позволяет в ходе образовательной деятельности качественно решать учебно-воспитательные задачи, дает возможность более полно учитывать индивидуальные интересы, склонности и способности учащихся, способствует самореализации, самоопределению, духовно-нравственному развитию личности, поиску, поддержке и развитию детской творческой одаренности, формированию здорового образа жизни.</w:t>
      </w:r>
    </w:p>
    <w:p w:rsidR="00C70584" w:rsidRPr="00D7511C" w:rsidRDefault="00C70584" w:rsidP="00C70584">
      <w:pPr>
        <w:pStyle w:val="ad"/>
        <w:spacing w:before="0" w:beforeAutospacing="0" w:after="0" w:afterAutospacing="0"/>
        <w:ind w:firstLine="680"/>
        <w:jc w:val="both"/>
      </w:pPr>
      <w:r w:rsidRPr="00D7511C">
        <w:t>Учебный план соответствует лицензионным требованиям, Федеральному закону от 29.12.2012 № 273-ФЗ «Об образовании в Российской федерации», Порядку организации и осуществления образовательной деятельности по дополнительным общеобразовательным программам от</w:t>
      </w:r>
      <w:r w:rsidRPr="00D7511C">
        <w:rPr>
          <w:bCs/>
          <w:color w:val="444444"/>
          <w:shd w:val="clear" w:color="auto" w:fill="FFFFFF"/>
        </w:rPr>
        <w:t xml:space="preserve"> </w:t>
      </w:r>
      <w:r w:rsidRPr="00D7511C">
        <w:rPr>
          <w:bCs/>
          <w:shd w:val="clear" w:color="auto" w:fill="FFFFFF"/>
        </w:rPr>
        <w:t>9 ноября 2018 года N 196 (</w:t>
      </w:r>
      <w:r w:rsidRPr="00D7511C">
        <w:rPr>
          <w:shd w:val="clear" w:color="auto" w:fill="FFFFFF"/>
        </w:rPr>
        <w:t>с изменениями на 30 сентября 2020 года)</w:t>
      </w:r>
      <w:r w:rsidRPr="00D7511C">
        <w:t xml:space="preserve">, Уставу учреждения, календарному учебному графику. </w:t>
      </w:r>
    </w:p>
    <w:p w:rsidR="00C70584" w:rsidRPr="00D7511C" w:rsidRDefault="00C70584" w:rsidP="00C70584">
      <w:pPr>
        <w:pStyle w:val="ad"/>
        <w:spacing w:before="0" w:beforeAutospacing="0" w:after="0" w:afterAutospacing="0"/>
        <w:ind w:firstLine="680"/>
        <w:jc w:val="both"/>
        <w:rPr>
          <w:color w:val="000000"/>
          <w:shd w:val="clear" w:color="auto" w:fill="FFFFFF"/>
        </w:rPr>
      </w:pPr>
      <w:r w:rsidRPr="00D7511C">
        <w:t xml:space="preserve">Учебный план разрабатывается ежегодно в соответствии с СанПиН к учреждениям дополнительного образования детей и утверждается директором. </w:t>
      </w:r>
      <w:r w:rsidRPr="00D7511C">
        <w:rPr>
          <w:color w:val="000000"/>
          <w:shd w:val="clear" w:color="auto" w:fill="FFFFFF"/>
        </w:rPr>
        <w:t>В учебном плане установлены образовательные области, возрастной состав учащихся, количество учебных групп.</w:t>
      </w:r>
    </w:p>
    <w:p w:rsidR="00C70584" w:rsidRPr="00D7511C" w:rsidRDefault="00C70584" w:rsidP="00C70584">
      <w:pPr>
        <w:pStyle w:val="ad"/>
        <w:spacing w:before="0" w:beforeAutospacing="0" w:after="0" w:afterAutospacing="0"/>
        <w:ind w:firstLine="680"/>
        <w:jc w:val="both"/>
        <w:rPr>
          <w:b/>
          <w:u w:val="single"/>
        </w:rPr>
      </w:pPr>
      <w:r w:rsidRPr="00D7511C">
        <w:rPr>
          <w:color w:val="000000"/>
          <w:u w:val="single"/>
          <w:shd w:val="clear" w:color="auto" w:fill="FFFFFF"/>
        </w:rPr>
        <w:t>Режим работы</w:t>
      </w:r>
    </w:p>
    <w:p w:rsidR="00C70584" w:rsidRPr="00D7511C" w:rsidRDefault="00C70584" w:rsidP="00C70584">
      <w:pPr>
        <w:ind w:firstLine="708"/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ДДТ «Созвездие» организует работу с детьми в течение всего календарного года. Образовательный процесс начинается с 1 сентября с учетом школьных занятий в рабочее время, а </w:t>
      </w:r>
      <w:r w:rsidRPr="00D7511C">
        <w:rPr>
          <w:sz w:val="24"/>
          <w:szCs w:val="24"/>
        </w:rPr>
        <w:lastRenderedPageBreak/>
        <w:t>также в выходные дни с 8.00 до 20.00. Для учащихся в возрасте 16-18 лет допускается окончание занятий  в 21.00 часов. Продолжительность учебного года составляет 36 недель. Занятия организованы в учебные, в выходные и каникулярные дни.</w:t>
      </w:r>
    </w:p>
    <w:p w:rsidR="00C70584" w:rsidRPr="00D7511C" w:rsidRDefault="00C70584" w:rsidP="00C70584">
      <w:pPr>
        <w:ind w:firstLine="680"/>
        <w:jc w:val="both"/>
        <w:rPr>
          <w:sz w:val="24"/>
          <w:szCs w:val="24"/>
          <w:u w:val="single"/>
        </w:rPr>
      </w:pPr>
      <w:r w:rsidRPr="00D7511C">
        <w:rPr>
          <w:sz w:val="24"/>
          <w:szCs w:val="24"/>
          <w:u w:val="single"/>
        </w:rPr>
        <w:t>Расписание занятий</w:t>
      </w:r>
    </w:p>
    <w:p w:rsidR="00C70584" w:rsidRPr="00D7511C" w:rsidRDefault="00C70584" w:rsidP="00C70584">
      <w:pPr>
        <w:ind w:firstLine="680"/>
        <w:jc w:val="both"/>
        <w:rPr>
          <w:sz w:val="24"/>
          <w:szCs w:val="24"/>
        </w:rPr>
      </w:pPr>
      <w:r w:rsidRPr="00D7511C">
        <w:rPr>
          <w:sz w:val="24"/>
          <w:szCs w:val="24"/>
        </w:rPr>
        <w:t>Расписание занятий составляется с целью оптимизации условий обучения учащихся и создания комфортных условий для каждого ребенка, занятости кабинетов, с соблюдением гигиенических требований к условиям обучения. Расписание составлено в соответствии с учебным планом, с основными формами обучения детей (групповые), с учетом наиболее благоприятного режима труда и отдыха детей, норм максимально допустимой нагрузки учащихся, пожеланий учащихся, родителей (законных представителей) несовершеннолетних учащихся, возрастных особенностей учащихся.</w:t>
      </w:r>
    </w:p>
    <w:p w:rsidR="00C70584" w:rsidRPr="00D7511C" w:rsidRDefault="00C70584" w:rsidP="00C7058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11C">
        <w:rPr>
          <w:rFonts w:ascii="Times New Roman" w:hAnsi="Times New Roman" w:cs="Times New Roman"/>
          <w:sz w:val="24"/>
          <w:szCs w:val="24"/>
        </w:rPr>
        <w:t>Продолжительность учебного занятия определяется в академических часах.    С учетом специфики профиля направления занятия с детьми преимущественно дошкольного возраста имеют продолжительность:</w:t>
      </w:r>
    </w:p>
    <w:p w:rsidR="00C70584" w:rsidRPr="00D7511C" w:rsidRDefault="00C70584" w:rsidP="00C705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511C">
        <w:rPr>
          <w:rFonts w:ascii="Times New Roman" w:hAnsi="Times New Roman" w:cs="Times New Roman"/>
          <w:sz w:val="24"/>
          <w:szCs w:val="24"/>
        </w:rPr>
        <w:t>- для детей 4- летнего  возраста не более 20 минут;</w:t>
      </w:r>
    </w:p>
    <w:p w:rsidR="00C70584" w:rsidRPr="00D7511C" w:rsidRDefault="00C70584" w:rsidP="00C705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511C">
        <w:rPr>
          <w:rFonts w:ascii="Times New Roman" w:hAnsi="Times New Roman" w:cs="Times New Roman"/>
          <w:sz w:val="24"/>
          <w:szCs w:val="24"/>
        </w:rPr>
        <w:t>- для детей 5-6 летнего возраста  не более 25 минут;</w:t>
      </w:r>
    </w:p>
    <w:p w:rsidR="00C70584" w:rsidRPr="00D7511C" w:rsidRDefault="00C70584" w:rsidP="00C705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511C">
        <w:rPr>
          <w:rFonts w:ascii="Times New Roman" w:hAnsi="Times New Roman" w:cs="Times New Roman"/>
          <w:sz w:val="24"/>
          <w:szCs w:val="24"/>
        </w:rPr>
        <w:t>- для детей 7-летнего возраста  30 минут;</w:t>
      </w:r>
    </w:p>
    <w:p w:rsidR="00C70584" w:rsidRPr="00D7511C" w:rsidRDefault="00C70584" w:rsidP="00C705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511C">
        <w:rPr>
          <w:rFonts w:ascii="Times New Roman" w:hAnsi="Times New Roman" w:cs="Times New Roman"/>
          <w:sz w:val="24"/>
          <w:szCs w:val="24"/>
        </w:rPr>
        <w:t xml:space="preserve">- для остальных детей длительность одного учебного часа составляет 45 минут. </w:t>
      </w:r>
    </w:p>
    <w:p w:rsidR="00C70584" w:rsidRPr="00D7511C" w:rsidRDefault="00C70584" w:rsidP="00C70584">
      <w:pPr>
        <w:shd w:val="clear" w:color="auto" w:fill="FFFFFF"/>
        <w:ind w:left="23" w:right="5"/>
        <w:jc w:val="both"/>
        <w:rPr>
          <w:color w:val="333333"/>
          <w:spacing w:val="-2"/>
          <w:sz w:val="24"/>
          <w:szCs w:val="24"/>
        </w:rPr>
      </w:pPr>
      <w:r w:rsidRPr="00D7511C">
        <w:rPr>
          <w:sz w:val="24"/>
          <w:szCs w:val="24"/>
        </w:rPr>
        <w:t xml:space="preserve">          Перерыв между занятиями 10 минут для отдыха детей и проветривания помещений.</w:t>
      </w:r>
      <w:r w:rsidRPr="00D7511C">
        <w:rPr>
          <w:color w:val="333333"/>
          <w:spacing w:val="-2"/>
          <w:sz w:val="24"/>
          <w:szCs w:val="24"/>
        </w:rPr>
        <w:t xml:space="preserve"> </w:t>
      </w:r>
    </w:p>
    <w:p w:rsidR="00C70584" w:rsidRPr="00D7511C" w:rsidRDefault="00C70584" w:rsidP="00C70584">
      <w:pPr>
        <w:pStyle w:val="ad"/>
        <w:spacing w:before="0" w:beforeAutospacing="0" w:after="0" w:afterAutospacing="0"/>
        <w:jc w:val="both"/>
      </w:pPr>
      <w:r w:rsidRPr="00D7511C">
        <w:t xml:space="preserve">Продолжительность занятий в учебные дни, не превышает 3- х академических часов </w:t>
      </w:r>
      <w:r w:rsidRPr="00D7511C">
        <w:rPr>
          <w:rStyle w:val="grame"/>
        </w:rPr>
        <w:t xml:space="preserve">в </w:t>
      </w:r>
      <w:r w:rsidRPr="00D7511C">
        <w:rPr>
          <w:rStyle w:val="spelle"/>
        </w:rPr>
        <w:t>день</w:t>
      </w:r>
      <w:r w:rsidRPr="00D7511C">
        <w:t xml:space="preserve">, </w:t>
      </w:r>
      <w:r w:rsidRPr="00D7511C">
        <w:rPr>
          <w:rStyle w:val="grame"/>
        </w:rPr>
        <w:t>в</w:t>
      </w:r>
      <w:r w:rsidRPr="00D7511C">
        <w:t xml:space="preserve"> выходные и каникулярные дни – не более 4-х  академических  часов в день. Кратность занятий в неделю, в день определяется рекомендациями Приложения к СанПиНу.</w:t>
      </w:r>
    </w:p>
    <w:p w:rsidR="00C70584" w:rsidRPr="00D7511C" w:rsidRDefault="00C70584" w:rsidP="00C70584">
      <w:pPr>
        <w:pStyle w:val="ad"/>
        <w:spacing w:before="0" w:beforeAutospacing="0" w:after="0" w:afterAutospacing="0"/>
        <w:jc w:val="both"/>
        <w:rPr>
          <w:u w:val="single"/>
        </w:rPr>
      </w:pPr>
      <w:r w:rsidRPr="00D7511C">
        <w:rPr>
          <w:b/>
        </w:rPr>
        <w:tab/>
      </w:r>
      <w:r w:rsidRPr="00D7511C">
        <w:rPr>
          <w:u w:val="single"/>
        </w:rPr>
        <w:t>Состав учащихся</w:t>
      </w:r>
    </w:p>
    <w:p w:rsidR="00C70584" w:rsidRPr="00D7511C" w:rsidRDefault="00C70584" w:rsidP="00C70584">
      <w:pPr>
        <w:pStyle w:val="ad"/>
        <w:spacing w:before="0" w:beforeAutospacing="0" w:after="0" w:afterAutospacing="0"/>
        <w:ind w:firstLine="708"/>
        <w:jc w:val="both"/>
      </w:pPr>
      <w:r w:rsidRPr="00D7511C">
        <w:t>В детские объединения принимаются все желающие получить дополнительное образование. Творческая деятельность учащихся осуществляется как в одновозрастных, так и разновозрастных объединениях по интересам (группа, клуб, студия, ансамбль, секция, кружок, театр и др.), в которых могут заниматься дети и подрос</w:t>
      </w:r>
      <w:r w:rsidR="00FC2F87">
        <w:t xml:space="preserve">тки в возрасте преимущественно </w:t>
      </w:r>
      <w:r w:rsidRPr="00D7511C">
        <w:t>от 5 до 18 лет.</w:t>
      </w:r>
    </w:p>
    <w:p w:rsidR="00C70584" w:rsidRPr="00D7511C" w:rsidRDefault="00C70584" w:rsidP="00C70584">
      <w:pPr>
        <w:pStyle w:val="ad"/>
        <w:spacing w:before="0" w:beforeAutospacing="0" w:after="0" w:afterAutospacing="0"/>
        <w:jc w:val="both"/>
        <w:rPr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1559"/>
        <w:gridCol w:w="1701"/>
        <w:gridCol w:w="1701"/>
      </w:tblGrid>
      <w:tr w:rsidR="00C70584" w:rsidRPr="003455A9" w:rsidTr="00F02D30">
        <w:tc>
          <w:tcPr>
            <w:tcW w:w="1418" w:type="dxa"/>
            <w:vMerge w:val="restart"/>
            <w:shd w:val="clear" w:color="auto" w:fill="auto"/>
          </w:tcPr>
          <w:p w:rsidR="00C70584" w:rsidRPr="00021B5D" w:rsidRDefault="00C70584" w:rsidP="00F02D30">
            <w:pPr>
              <w:jc w:val="center"/>
              <w:rPr>
                <w:sz w:val="24"/>
                <w:szCs w:val="24"/>
              </w:rPr>
            </w:pPr>
            <w:r w:rsidRPr="00021B5D">
              <w:rPr>
                <w:sz w:val="24"/>
                <w:szCs w:val="24"/>
              </w:rPr>
              <w:t>Возраст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70584" w:rsidRPr="003455A9" w:rsidRDefault="00C70584" w:rsidP="00F02D30">
            <w:pPr>
              <w:jc w:val="center"/>
              <w:rPr>
                <w:sz w:val="24"/>
                <w:szCs w:val="24"/>
              </w:rPr>
            </w:pPr>
            <w:r w:rsidRPr="003455A9">
              <w:rPr>
                <w:sz w:val="24"/>
                <w:szCs w:val="24"/>
              </w:rPr>
              <w:t xml:space="preserve">Общее </w:t>
            </w:r>
          </w:p>
          <w:p w:rsidR="00C70584" w:rsidRPr="003455A9" w:rsidRDefault="00C70584" w:rsidP="00F02D30">
            <w:pPr>
              <w:jc w:val="center"/>
              <w:rPr>
                <w:sz w:val="24"/>
                <w:szCs w:val="24"/>
              </w:rPr>
            </w:pPr>
            <w:r w:rsidRPr="003455A9">
              <w:rPr>
                <w:sz w:val="24"/>
                <w:szCs w:val="24"/>
              </w:rPr>
              <w:t xml:space="preserve">кол-во </w:t>
            </w:r>
          </w:p>
          <w:p w:rsidR="00C70584" w:rsidRPr="003455A9" w:rsidRDefault="00C70584" w:rsidP="00F02D30">
            <w:pPr>
              <w:jc w:val="center"/>
              <w:rPr>
                <w:sz w:val="24"/>
                <w:szCs w:val="24"/>
              </w:rPr>
            </w:pPr>
            <w:r w:rsidRPr="003455A9">
              <w:rPr>
                <w:sz w:val="24"/>
                <w:szCs w:val="24"/>
              </w:rPr>
              <w:t>учащихся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C70584" w:rsidRPr="003455A9" w:rsidRDefault="00C70584" w:rsidP="00F02D30">
            <w:pPr>
              <w:jc w:val="center"/>
              <w:rPr>
                <w:sz w:val="24"/>
                <w:szCs w:val="24"/>
              </w:rPr>
            </w:pPr>
            <w:r w:rsidRPr="003455A9">
              <w:rPr>
                <w:sz w:val="24"/>
                <w:szCs w:val="24"/>
              </w:rPr>
              <w:t>Направленности</w:t>
            </w:r>
          </w:p>
        </w:tc>
      </w:tr>
      <w:tr w:rsidR="00C70584" w:rsidRPr="003455A9" w:rsidTr="00F02D30">
        <w:tc>
          <w:tcPr>
            <w:tcW w:w="1418" w:type="dxa"/>
            <w:vMerge/>
            <w:shd w:val="clear" w:color="auto" w:fill="auto"/>
          </w:tcPr>
          <w:p w:rsidR="00C70584" w:rsidRPr="00021B5D" w:rsidRDefault="00C70584" w:rsidP="00F02D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70584" w:rsidRPr="003455A9" w:rsidRDefault="00C70584" w:rsidP="00F02D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70584" w:rsidRPr="003455A9" w:rsidRDefault="00C70584" w:rsidP="00F02D30">
            <w:pPr>
              <w:rPr>
                <w:sz w:val="24"/>
                <w:szCs w:val="24"/>
              </w:rPr>
            </w:pPr>
            <w:r w:rsidRPr="003455A9">
              <w:rPr>
                <w:sz w:val="24"/>
                <w:szCs w:val="24"/>
              </w:rPr>
              <w:t>Художеств.</w:t>
            </w:r>
          </w:p>
        </w:tc>
        <w:tc>
          <w:tcPr>
            <w:tcW w:w="1559" w:type="dxa"/>
            <w:shd w:val="clear" w:color="auto" w:fill="auto"/>
          </w:tcPr>
          <w:p w:rsidR="00C70584" w:rsidRPr="003455A9" w:rsidRDefault="00C70584" w:rsidP="00F02D30">
            <w:pPr>
              <w:jc w:val="center"/>
              <w:rPr>
                <w:sz w:val="24"/>
                <w:szCs w:val="24"/>
              </w:rPr>
            </w:pPr>
            <w:r w:rsidRPr="003455A9">
              <w:rPr>
                <w:sz w:val="24"/>
                <w:szCs w:val="24"/>
              </w:rPr>
              <w:t>Техническая</w:t>
            </w:r>
          </w:p>
        </w:tc>
        <w:tc>
          <w:tcPr>
            <w:tcW w:w="1701" w:type="dxa"/>
            <w:shd w:val="clear" w:color="auto" w:fill="auto"/>
          </w:tcPr>
          <w:p w:rsidR="00C70584" w:rsidRPr="003455A9" w:rsidRDefault="00C70584" w:rsidP="00F02D30">
            <w:pPr>
              <w:jc w:val="center"/>
              <w:rPr>
                <w:sz w:val="24"/>
                <w:szCs w:val="24"/>
              </w:rPr>
            </w:pPr>
            <w:r w:rsidRPr="003455A9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1701" w:type="dxa"/>
            <w:shd w:val="clear" w:color="auto" w:fill="auto"/>
          </w:tcPr>
          <w:p w:rsidR="00C70584" w:rsidRPr="003455A9" w:rsidRDefault="00C70584" w:rsidP="00F02D30">
            <w:pPr>
              <w:jc w:val="center"/>
              <w:rPr>
                <w:sz w:val="24"/>
                <w:szCs w:val="24"/>
              </w:rPr>
            </w:pPr>
            <w:r w:rsidRPr="003455A9">
              <w:rPr>
                <w:sz w:val="24"/>
                <w:szCs w:val="24"/>
              </w:rPr>
              <w:t>Социально-гуманитарная</w:t>
            </w:r>
          </w:p>
        </w:tc>
      </w:tr>
      <w:tr w:rsidR="00C70584" w:rsidRPr="003455A9" w:rsidTr="00F02D30">
        <w:tc>
          <w:tcPr>
            <w:tcW w:w="1418" w:type="dxa"/>
            <w:shd w:val="clear" w:color="auto" w:fill="auto"/>
          </w:tcPr>
          <w:p w:rsidR="00C70584" w:rsidRPr="00021B5D" w:rsidRDefault="00C70584" w:rsidP="00F02D30">
            <w:pPr>
              <w:rPr>
                <w:sz w:val="24"/>
                <w:szCs w:val="24"/>
              </w:rPr>
            </w:pPr>
            <w:proofErr w:type="spellStart"/>
            <w:r w:rsidRPr="00021B5D">
              <w:rPr>
                <w:sz w:val="24"/>
                <w:szCs w:val="24"/>
              </w:rPr>
              <w:t>дошкол</w:t>
            </w:r>
            <w:proofErr w:type="spellEnd"/>
            <w:r w:rsidRPr="00021B5D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70584" w:rsidRPr="003455A9" w:rsidRDefault="00877011" w:rsidP="00926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1560" w:type="dxa"/>
            <w:shd w:val="clear" w:color="auto" w:fill="auto"/>
          </w:tcPr>
          <w:p w:rsidR="00C70584" w:rsidRPr="003455A9" w:rsidRDefault="00CC655E" w:rsidP="0034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559" w:type="dxa"/>
            <w:shd w:val="clear" w:color="auto" w:fill="auto"/>
          </w:tcPr>
          <w:p w:rsidR="00C70584" w:rsidRPr="00EF0DA4" w:rsidRDefault="00CC655E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C70584" w:rsidRPr="00926024" w:rsidRDefault="00CC655E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C70584" w:rsidRPr="00CB59C1" w:rsidRDefault="00CC655E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C70584" w:rsidRPr="005C0829" w:rsidTr="00F02D30">
        <w:tc>
          <w:tcPr>
            <w:tcW w:w="1418" w:type="dxa"/>
            <w:shd w:val="clear" w:color="auto" w:fill="auto"/>
          </w:tcPr>
          <w:p w:rsidR="00C70584" w:rsidRPr="00021B5D" w:rsidRDefault="00C70584" w:rsidP="00F02D30">
            <w:pPr>
              <w:rPr>
                <w:sz w:val="24"/>
                <w:szCs w:val="24"/>
              </w:rPr>
            </w:pPr>
            <w:r w:rsidRPr="00021B5D">
              <w:rPr>
                <w:sz w:val="24"/>
                <w:szCs w:val="24"/>
              </w:rPr>
              <w:t>1-4 класс</w:t>
            </w:r>
          </w:p>
        </w:tc>
        <w:tc>
          <w:tcPr>
            <w:tcW w:w="1417" w:type="dxa"/>
            <w:shd w:val="clear" w:color="auto" w:fill="auto"/>
          </w:tcPr>
          <w:p w:rsidR="00C70584" w:rsidRPr="00021B5D" w:rsidRDefault="00877011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</w:t>
            </w:r>
          </w:p>
        </w:tc>
        <w:tc>
          <w:tcPr>
            <w:tcW w:w="1560" w:type="dxa"/>
            <w:shd w:val="clear" w:color="auto" w:fill="auto"/>
          </w:tcPr>
          <w:p w:rsidR="00C70584" w:rsidRPr="00EF0DA4" w:rsidRDefault="00877011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W w:w="1559" w:type="dxa"/>
            <w:shd w:val="clear" w:color="auto" w:fill="auto"/>
          </w:tcPr>
          <w:p w:rsidR="00C70584" w:rsidRPr="00EF0DA4" w:rsidRDefault="00877011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shd w:val="clear" w:color="auto" w:fill="auto"/>
          </w:tcPr>
          <w:p w:rsidR="00C70584" w:rsidRPr="00926024" w:rsidRDefault="00877011" w:rsidP="00926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701" w:type="dxa"/>
            <w:shd w:val="clear" w:color="auto" w:fill="auto"/>
          </w:tcPr>
          <w:p w:rsidR="00C70584" w:rsidRPr="00CB59C1" w:rsidRDefault="00877011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  <w:tr w:rsidR="00C70584" w:rsidRPr="005C0829" w:rsidTr="00F02D30">
        <w:tc>
          <w:tcPr>
            <w:tcW w:w="1418" w:type="dxa"/>
            <w:shd w:val="clear" w:color="auto" w:fill="auto"/>
          </w:tcPr>
          <w:p w:rsidR="00C70584" w:rsidRPr="00021B5D" w:rsidRDefault="00C70584" w:rsidP="00F02D30">
            <w:pPr>
              <w:rPr>
                <w:sz w:val="24"/>
                <w:szCs w:val="24"/>
              </w:rPr>
            </w:pPr>
            <w:r w:rsidRPr="00021B5D">
              <w:rPr>
                <w:sz w:val="24"/>
                <w:szCs w:val="24"/>
              </w:rPr>
              <w:t>5-9 класс</w:t>
            </w:r>
          </w:p>
        </w:tc>
        <w:tc>
          <w:tcPr>
            <w:tcW w:w="1417" w:type="dxa"/>
            <w:shd w:val="clear" w:color="auto" w:fill="auto"/>
          </w:tcPr>
          <w:p w:rsidR="00C70584" w:rsidRPr="00021B5D" w:rsidRDefault="00EA24C4" w:rsidP="00926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1560" w:type="dxa"/>
            <w:shd w:val="clear" w:color="auto" w:fill="auto"/>
          </w:tcPr>
          <w:p w:rsidR="00C70584" w:rsidRPr="005C0829" w:rsidRDefault="00C70584" w:rsidP="00F02D30">
            <w:pPr>
              <w:jc w:val="center"/>
              <w:rPr>
                <w:color w:val="FF0000"/>
                <w:sz w:val="24"/>
                <w:szCs w:val="24"/>
              </w:rPr>
            </w:pPr>
            <w:r w:rsidRPr="002D7536">
              <w:rPr>
                <w:sz w:val="24"/>
                <w:szCs w:val="24"/>
              </w:rPr>
              <w:t>2</w:t>
            </w:r>
            <w:r w:rsidR="00EA24C4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C70584" w:rsidRPr="00EF0DA4" w:rsidRDefault="00926024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A24C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70584" w:rsidRPr="00926024" w:rsidRDefault="00EA24C4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shd w:val="clear" w:color="auto" w:fill="auto"/>
          </w:tcPr>
          <w:p w:rsidR="00C70584" w:rsidRPr="00CB59C1" w:rsidRDefault="00EA24C4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</w:tr>
      <w:tr w:rsidR="003455A9" w:rsidRPr="005C0829" w:rsidTr="00F02D30">
        <w:tc>
          <w:tcPr>
            <w:tcW w:w="1418" w:type="dxa"/>
            <w:shd w:val="clear" w:color="auto" w:fill="auto"/>
          </w:tcPr>
          <w:p w:rsidR="00C70584" w:rsidRPr="00021B5D" w:rsidRDefault="00C70584" w:rsidP="00F02D30">
            <w:pPr>
              <w:ind w:right="-108"/>
              <w:rPr>
                <w:sz w:val="24"/>
                <w:szCs w:val="24"/>
              </w:rPr>
            </w:pPr>
            <w:r w:rsidRPr="00021B5D">
              <w:rPr>
                <w:sz w:val="24"/>
                <w:szCs w:val="24"/>
              </w:rPr>
              <w:t>10-11 класс</w:t>
            </w:r>
          </w:p>
        </w:tc>
        <w:tc>
          <w:tcPr>
            <w:tcW w:w="1417" w:type="dxa"/>
            <w:shd w:val="clear" w:color="auto" w:fill="auto"/>
          </w:tcPr>
          <w:p w:rsidR="00C70584" w:rsidRPr="00021B5D" w:rsidRDefault="00EA24C4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60" w:type="dxa"/>
            <w:shd w:val="clear" w:color="auto" w:fill="auto"/>
          </w:tcPr>
          <w:p w:rsidR="00C70584" w:rsidRPr="00021B5D" w:rsidRDefault="00EA24C4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C70584" w:rsidRPr="00EF0DA4" w:rsidRDefault="00EA24C4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70584" w:rsidRPr="00926024" w:rsidRDefault="00EA24C4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C70584" w:rsidRPr="00CB59C1" w:rsidRDefault="00EA24C4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C70584" w:rsidRPr="005C0829" w:rsidTr="00F02D30">
        <w:tc>
          <w:tcPr>
            <w:tcW w:w="1418" w:type="dxa"/>
            <w:shd w:val="clear" w:color="auto" w:fill="auto"/>
          </w:tcPr>
          <w:p w:rsidR="00C70584" w:rsidRPr="00021B5D" w:rsidRDefault="00C70584" w:rsidP="00F02D30">
            <w:pPr>
              <w:rPr>
                <w:sz w:val="24"/>
                <w:szCs w:val="24"/>
              </w:rPr>
            </w:pPr>
            <w:r w:rsidRPr="00021B5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C70584" w:rsidRPr="00021B5D" w:rsidRDefault="00FC0DAF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2249</w:t>
            </w:r>
          </w:p>
        </w:tc>
        <w:tc>
          <w:tcPr>
            <w:tcW w:w="1560" w:type="dxa"/>
            <w:shd w:val="clear" w:color="auto" w:fill="auto"/>
          </w:tcPr>
          <w:p w:rsidR="00C70584" w:rsidRPr="005C0829" w:rsidRDefault="00FC0DAF" w:rsidP="00F02D3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B59C1" w:rsidRPr="00CB59C1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C70584" w:rsidRPr="00EF0DA4" w:rsidRDefault="00FC0DAF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1701" w:type="dxa"/>
            <w:shd w:val="clear" w:color="auto" w:fill="auto"/>
          </w:tcPr>
          <w:p w:rsidR="00C70584" w:rsidRPr="00926024" w:rsidRDefault="00FC0DAF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  <w:tc>
          <w:tcPr>
            <w:tcW w:w="1701" w:type="dxa"/>
            <w:shd w:val="clear" w:color="auto" w:fill="auto"/>
          </w:tcPr>
          <w:p w:rsidR="00C70584" w:rsidRPr="00CB59C1" w:rsidRDefault="00FC0DAF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</w:t>
            </w:r>
          </w:p>
        </w:tc>
      </w:tr>
    </w:tbl>
    <w:p w:rsidR="00C70584" w:rsidRPr="00D7511C" w:rsidRDefault="00C70584" w:rsidP="00C70584">
      <w:pPr>
        <w:pStyle w:val="ad"/>
        <w:spacing w:before="0" w:beforeAutospacing="0" w:after="0" w:afterAutospacing="0"/>
        <w:jc w:val="both"/>
        <w:rPr>
          <w:b/>
        </w:rPr>
      </w:pPr>
    </w:p>
    <w:p w:rsidR="00C70584" w:rsidRPr="00D7511C" w:rsidRDefault="00C70584" w:rsidP="00C70584">
      <w:pPr>
        <w:ind w:firstLine="708"/>
        <w:rPr>
          <w:sz w:val="24"/>
          <w:szCs w:val="24"/>
        </w:rPr>
      </w:pPr>
      <w:r w:rsidRPr="00D7511C">
        <w:rPr>
          <w:sz w:val="24"/>
          <w:szCs w:val="24"/>
        </w:rPr>
        <w:t>Количество объединений (групп) и занимающихся в них учащихся по направлениям деятельности (начало года)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976"/>
        <w:gridCol w:w="1560"/>
        <w:gridCol w:w="992"/>
        <w:gridCol w:w="1701"/>
        <w:gridCol w:w="1669"/>
      </w:tblGrid>
      <w:tr w:rsidR="00C70584" w:rsidRPr="00376F37" w:rsidTr="00F02D30">
        <w:trPr>
          <w:trHeight w:val="474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F02D30" w:rsidRDefault="00C70584" w:rsidP="00F02D30">
            <w:pPr>
              <w:jc w:val="both"/>
              <w:rPr>
                <w:i/>
                <w:sz w:val="24"/>
                <w:szCs w:val="24"/>
              </w:rPr>
            </w:pPr>
            <w:r w:rsidRPr="00F02D30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F02D30" w:rsidRDefault="00C70584" w:rsidP="00F02D30">
            <w:pPr>
              <w:jc w:val="both"/>
              <w:rPr>
                <w:i/>
                <w:sz w:val="24"/>
                <w:szCs w:val="24"/>
              </w:rPr>
            </w:pPr>
            <w:r w:rsidRPr="00F02D30">
              <w:rPr>
                <w:i/>
                <w:sz w:val="24"/>
                <w:szCs w:val="24"/>
              </w:rPr>
              <w:t>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F02D30" w:rsidRDefault="00C70584" w:rsidP="00F02D30">
            <w:pPr>
              <w:jc w:val="both"/>
              <w:rPr>
                <w:i/>
                <w:sz w:val="24"/>
                <w:szCs w:val="24"/>
              </w:rPr>
            </w:pPr>
            <w:r w:rsidRPr="00F02D30">
              <w:rPr>
                <w:i/>
                <w:sz w:val="24"/>
                <w:szCs w:val="24"/>
              </w:rPr>
              <w:t>Объединения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F02D30" w:rsidRDefault="00C70584" w:rsidP="00F02D30">
            <w:pPr>
              <w:jc w:val="both"/>
              <w:rPr>
                <w:i/>
                <w:sz w:val="24"/>
                <w:szCs w:val="24"/>
              </w:rPr>
            </w:pPr>
            <w:r w:rsidRPr="00F02D30">
              <w:rPr>
                <w:i/>
                <w:sz w:val="24"/>
                <w:szCs w:val="24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265BD2" w:rsidRDefault="00C70584" w:rsidP="00F02D30">
            <w:pPr>
              <w:jc w:val="center"/>
              <w:rPr>
                <w:i/>
                <w:sz w:val="24"/>
                <w:szCs w:val="24"/>
              </w:rPr>
            </w:pPr>
            <w:r w:rsidRPr="00265BD2">
              <w:rPr>
                <w:i/>
                <w:sz w:val="24"/>
                <w:szCs w:val="24"/>
              </w:rPr>
              <w:t>Численность</w:t>
            </w:r>
          </w:p>
          <w:p w:rsidR="00C70584" w:rsidRPr="00265BD2" w:rsidRDefault="00C70584" w:rsidP="00F02D30">
            <w:pPr>
              <w:jc w:val="center"/>
              <w:rPr>
                <w:i/>
                <w:sz w:val="24"/>
                <w:szCs w:val="24"/>
              </w:rPr>
            </w:pPr>
            <w:r w:rsidRPr="00265BD2">
              <w:rPr>
                <w:i/>
                <w:sz w:val="24"/>
                <w:szCs w:val="24"/>
              </w:rPr>
              <w:t>учащихся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312900" w:rsidRDefault="00C70584" w:rsidP="00F02D30">
            <w:pPr>
              <w:jc w:val="center"/>
              <w:rPr>
                <w:i/>
                <w:sz w:val="24"/>
                <w:szCs w:val="24"/>
              </w:rPr>
            </w:pPr>
            <w:r w:rsidRPr="00312900">
              <w:rPr>
                <w:i/>
                <w:sz w:val="24"/>
                <w:szCs w:val="24"/>
              </w:rPr>
              <w:t xml:space="preserve">% </w:t>
            </w:r>
          </w:p>
          <w:p w:rsidR="00C70584" w:rsidRPr="00312900" w:rsidRDefault="00C70584" w:rsidP="00F02D30">
            <w:pPr>
              <w:jc w:val="center"/>
              <w:rPr>
                <w:i/>
                <w:sz w:val="24"/>
                <w:szCs w:val="24"/>
              </w:rPr>
            </w:pPr>
            <w:r w:rsidRPr="00312900">
              <w:rPr>
                <w:i/>
                <w:sz w:val="24"/>
                <w:szCs w:val="24"/>
              </w:rPr>
              <w:t>соотношение</w:t>
            </w:r>
          </w:p>
        </w:tc>
      </w:tr>
      <w:tr w:rsidR="00C70584" w:rsidRPr="00376F37" w:rsidTr="00F02D30">
        <w:trPr>
          <w:trHeight w:val="353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F02D30" w:rsidRDefault="00C70584" w:rsidP="00F02D30">
            <w:pPr>
              <w:jc w:val="both"/>
              <w:rPr>
                <w:sz w:val="24"/>
                <w:szCs w:val="24"/>
              </w:rPr>
            </w:pPr>
            <w:r w:rsidRPr="00F02D30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F02D30" w:rsidRDefault="00C70584" w:rsidP="00F02D30">
            <w:pPr>
              <w:jc w:val="both"/>
              <w:rPr>
                <w:sz w:val="24"/>
                <w:szCs w:val="24"/>
              </w:rPr>
            </w:pPr>
            <w:r w:rsidRPr="00F02D30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F02D30" w:rsidRDefault="00C70584" w:rsidP="00F02D30">
            <w:pPr>
              <w:jc w:val="center"/>
              <w:rPr>
                <w:sz w:val="24"/>
                <w:szCs w:val="24"/>
              </w:rPr>
            </w:pPr>
            <w:r w:rsidRPr="00F02D30">
              <w:rPr>
                <w:sz w:val="24"/>
                <w:szCs w:val="24"/>
              </w:rPr>
              <w:t>2</w:t>
            </w:r>
            <w:r w:rsidR="00F02D30" w:rsidRPr="00F02D3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F02D30" w:rsidRDefault="00F02D30" w:rsidP="00F02D30">
            <w:pPr>
              <w:jc w:val="center"/>
              <w:rPr>
                <w:sz w:val="24"/>
                <w:szCs w:val="24"/>
              </w:rPr>
            </w:pPr>
            <w:r w:rsidRPr="00F02D30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265BD2" w:rsidRDefault="00EA24C4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D7536">
              <w:rPr>
                <w:sz w:val="24"/>
                <w:szCs w:val="24"/>
              </w:rPr>
              <w:t>15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312900" w:rsidRDefault="00265BD2" w:rsidP="00EA24C4">
            <w:pPr>
              <w:jc w:val="center"/>
              <w:rPr>
                <w:sz w:val="24"/>
                <w:szCs w:val="24"/>
              </w:rPr>
            </w:pPr>
            <w:r w:rsidRPr="00312900">
              <w:rPr>
                <w:sz w:val="24"/>
                <w:szCs w:val="24"/>
              </w:rPr>
              <w:t>3</w:t>
            </w:r>
            <w:r w:rsidR="00EA24C4">
              <w:rPr>
                <w:sz w:val="24"/>
                <w:szCs w:val="24"/>
              </w:rPr>
              <w:t>6</w:t>
            </w:r>
            <w:r w:rsidR="00C70584" w:rsidRPr="00312900">
              <w:rPr>
                <w:sz w:val="24"/>
                <w:szCs w:val="24"/>
              </w:rPr>
              <w:t>%</w:t>
            </w:r>
          </w:p>
        </w:tc>
      </w:tr>
      <w:tr w:rsidR="00C70584" w:rsidRPr="00376F37" w:rsidTr="00F02D30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786F60" w:rsidRDefault="00C70584" w:rsidP="00F02D30">
            <w:pPr>
              <w:jc w:val="both"/>
              <w:rPr>
                <w:sz w:val="24"/>
                <w:szCs w:val="24"/>
              </w:rPr>
            </w:pPr>
            <w:r w:rsidRPr="00786F60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786F60" w:rsidRDefault="00C70584" w:rsidP="00F02D30">
            <w:pPr>
              <w:jc w:val="both"/>
              <w:rPr>
                <w:sz w:val="24"/>
                <w:szCs w:val="24"/>
              </w:rPr>
            </w:pPr>
            <w:r w:rsidRPr="00786F60">
              <w:rPr>
                <w:sz w:val="24"/>
                <w:szCs w:val="24"/>
              </w:rPr>
              <w:t>Техническая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786F60" w:rsidRDefault="002D7536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786F60" w:rsidRDefault="002D7536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786F60" w:rsidRDefault="00EA24C4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312900" w:rsidRDefault="00EA24C4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70584" w:rsidRPr="00312900">
              <w:rPr>
                <w:sz w:val="24"/>
                <w:szCs w:val="24"/>
              </w:rPr>
              <w:t>%</w:t>
            </w:r>
          </w:p>
        </w:tc>
      </w:tr>
      <w:tr w:rsidR="00C70584" w:rsidRPr="00786F60" w:rsidTr="00F02D30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786F60" w:rsidRDefault="00C70584" w:rsidP="00F02D30">
            <w:pPr>
              <w:jc w:val="both"/>
              <w:rPr>
                <w:sz w:val="24"/>
                <w:szCs w:val="24"/>
              </w:rPr>
            </w:pPr>
            <w:r w:rsidRPr="00786F60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786F60" w:rsidRDefault="00C70584" w:rsidP="00F02D30">
            <w:pPr>
              <w:jc w:val="both"/>
              <w:rPr>
                <w:sz w:val="24"/>
                <w:szCs w:val="24"/>
              </w:rPr>
            </w:pPr>
            <w:r w:rsidRPr="00786F60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786F60" w:rsidRDefault="002D7536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786F60" w:rsidRDefault="002D7536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786F60" w:rsidRDefault="00EA24C4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786F60" w:rsidRDefault="00EA24C4" w:rsidP="00312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70584" w:rsidRPr="00786F60">
              <w:rPr>
                <w:sz w:val="24"/>
                <w:szCs w:val="24"/>
              </w:rPr>
              <w:t>%</w:t>
            </w:r>
          </w:p>
        </w:tc>
      </w:tr>
      <w:tr w:rsidR="00C70584" w:rsidRPr="00786F60" w:rsidTr="00F02D30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786F60" w:rsidRDefault="00C70584" w:rsidP="00F02D30">
            <w:pPr>
              <w:jc w:val="both"/>
              <w:rPr>
                <w:sz w:val="24"/>
                <w:szCs w:val="24"/>
              </w:rPr>
            </w:pPr>
            <w:r w:rsidRPr="00786F60"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786F60" w:rsidRDefault="00C70584" w:rsidP="00F02D30">
            <w:pPr>
              <w:jc w:val="both"/>
              <w:rPr>
                <w:sz w:val="24"/>
                <w:szCs w:val="24"/>
              </w:rPr>
            </w:pPr>
            <w:r w:rsidRPr="00786F60">
              <w:rPr>
                <w:sz w:val="24"/>
                <w:szCs w:val="24"/>
              </w:rPr>
              <w:t>Социально - гуманитарная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786F60" w:rsidRDefault="002D7536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786F60" w:rsidRDefault="002D7536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786F60" w:rsidRDefault="00EA24C4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786F60" w:rsidRDefault="00EA24C4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70584" w:rsidRPr="00786F60">
              <w:rPr>
                <w:sz w:val="24"/>
                <w:szCs w:val="24"/>
              </w:rPr>
              <w:t>%</w:t>
            </w:r>
          </w:p>
        </w:tc>
      </w:tr>
      <w:tr w:rsidR="00C70584" w:rsidRPr="00786F60" w:rsidTr="00F02D30">
        <w:trPr>
          <w:trHeight w:val="562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584" w:rsidRPr="00786F60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584" w:rsidRPr="00786F60" w:rsidRDefault="00C70584" w:rsidP="00F02D30">
            <w:pPr>
              <w:jc w:val="both"/>
              <w:rPr>
                <w:sz w:val="24"/>
                <w:szCs w:val="24"/>
              </w:rPr>
            </w:pPr>
            <w:r w:rsidRPr="00786F60">
              <w:rPr>
                <w:sz w:val="24"/>
                <w:szCs w:val="24"/>
              </w:rPr>
              <w:t xml:space="preserve"> 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584" w:rsidRPr="00786F60" w:rsidRDefault="00786F60" w:rsidP="002D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D753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584" w:rsidRPr="00786F60" w:rsidRDefault="00786F60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584" w:rsidRPr="00786F60" w:rsidRDefault="00EA24C4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584" w:rsidRPr="00786F60" w:rsidRDefault="00312900" w:rsidP="00F02D30">
            <w:pPr>
              <w:jc w:val="center"/>
              <w:rPr>
                <w:sz w:val="24"/>
                <w:szCs w:val="24"/>
              </w:rPr>
            </w:pPr>
            <w:r w:rsidRPr="00786F60">
              <w:rPr>
                <w:sz w:val="24"/>
                <w:szCs w:val="24"/>
              </w:rPr>
              <w:t>100%</w:t>
            </w:r>
          </w:p>
        </w:tc>
      </w:tr>
    </w:tbl>
    <w:p w:rsidR="00C70584" w:rsidRPr="00786F60" w:rsidRDefault="00C70584" w:rsidP="00C70584">
      <w:pPr>
        <w:pStyle w:val="ad"/>
        <w:spacing w:before="0" w:beforeAutospacing="0" w:after="0" w:afterAutospacing="0"/>
        <w:jc w:val="both"/>
        <w:rPr>
          <w:b/>
        </w:rPr>
      </w:pPr>
    </w:p>
    <w:p w:rsidR="00C70584" w:rsidRPr="00D7511C" w:rsidRDefault="00C70584" w:rsidP="00C70584">
      <w:pPr>
        <w:ind w:firstLine="708"/>
        <w:rPr>
          <w:b/>
          <w:bCs/>
          <w:iCs/>
          <w:sz w:val="24"/>
          <w:szCs w:val="24"/>
        </w:rPr>
      </w:pPr>
      <w:r w:rsidRPr="00D7511C">
        <w:rPr>
          <w:rStyle w:val="af"/>
          <w:b w:val="0"/>
          <w:iCs/>
          <w:sz w:val="24"/>
          <w:szCs w:val="24"/>
        </w:rPr>
        <w:t>Контингент учащихся</w:t>
      </w:r>
    </w:p>
    <w:tbl>
      <w:tblPr>
        <w:tblW w:w="9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160"/>
        <w:gridCol w:w="2160"/>
        <w:gridCol w:w="2160"/>
      </w:tblGrid>
      <w:tr w:rsidR="00FC0DAF" w:rsidRPr="00D7511C" w:rsidTr="00FC0DAF"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F" w:rsidRPr="00D7511C" w:rsidRDefault="00FC0DAF" w:rsidP="00FC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F" w:rsidRPr="00D7511C" w:rsidRDefault="00FC0DAF" w:rsidP="00FC0DAF">
            <w:pPr>
              <w:jc w:val="center"/>
              <w:rPr>
                <w:i/>
                <w:sz w:val="24"/>
                <w:szCs w:val="24"/>
              </w:rPr>
            </w:pPr>
            <w:r w:rsidRPr="00D7511C">
              <w:rPr>
                <w:i/>
                <w:sz w:val="24"/>
                <w:szCs w:val="24"/>
                <w:lang w:val="en-US"/>
              </w:rPr>
              <w:t>202</w:t>
            </w:r>
            <w:r w:rsidRPr="00D7511C">
              <w:rPr>
                <w:i/>
                <w:sz w:val="24"/>
                <w:szCs w:val="24"/>
              </w:rPr>
              <w:t>1</w:t>
            </w:r>
            <w:r w:rsidRPr="00D7511C">
              <w:rPr>
                <w:i/>
                <w:sz w:val="24"/>
                <w:szCs w:val="24"/>
                <w:lang w:val="en-US"/>
              </w:rPr>
              <w:t>-202</w:t>
            </w:r>
            <w:r w:rsidRPr="00D7511C">
              <w:rPr>
                <w:i/>
                <w:sz w:val="24"/>
                <w:szCs w:val="24"/>
              </w:rPr>
              <w:t xml:space="preserve">2 </w:t>
            </w:r>
            <w:proofErr w:type="spellStart"/>
            <w:r w:rsidRPr="00D7511C">
              <w:rPr>
                <w:i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F" w:rsidRPr="00D7511C" w:rsidRDefault="00FC0DAF" w:rsidP="00FC0DAF">
            <w:pPr>
              <w:jc w:val="center"/>
              <w:rPr>
                <w:i/>
                <w:sz w:val="24"/>
                <w:szCs w:val="24"/>
              </w:rPr>
            </w:pPr>
            <w:r w:rsidRPr="00786F60">
              <w:rPr>
                <w:i/>
                <w:sz w:val="24"/>
                <w:szCs w:val="24"/>
                <w:lang w:val="en-US"/>
              </w:rPr>
              <w:t>202</w:t>
            </w:r>
            <w:r w:rsidRPr="00786F60">
              <w:rPr>
                <w:i/>
                <w:sz w:val="24"/>
                <w:szCs w:val="24"/>
              </w:rPr>
              <w:t>2</w:t>
            </w:r>
            <w:r w:rsidRPr="00786F60">
              <w:rPr>
                <w:i/>
                <w:sz w:val="24"/>
                <w:szCs w:val="24"/>
                <w:lang w:val="en-US"/>
              </w:rPr>
              <w:t>-202</w:t>
            </w:r>
            <w:r w:rsidRPr="00786F60">
              <w:rPr>
                <w:i/>
                <w:sz w:val="24"/>
                <w:szCs w:val="24"/>
              </w:rPr>
              <w:t xml:space="preserve">3 </w:t>
            </w:r>
            <w:proofErr w:type="spellStart"/>
            <w:r w:rsidRPr="00786F60">
              <w:rPr>
                <w:i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F" w:rsidRPr="00D7511C" w:rsidRDefault="00FC0DAF" w:rsidP="00FC0DA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2023-2024 </w:t>
            </w:r>
            <w:proofErr w:type="spellStart"/>
            <w:r>
              <w:rPr>
                <w:i/>
                <w:sz w:val="24"/>
                <w:szCs w:val="24"/>
              </w:rPr>
              <w:t>уч.год</w:t>
            </w:r>
            <w:proofErr w:type="spellEnd"/>
          </w:p>
        </w:tc>
      </w:tr>
      <w:tr w:rsidR="00FC0DAF" w:rsidRPr="00D7511C" w:rsidTr="00FC0D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AF" w:rsidRPr="00D7511C" w:rsidRDefault="00FC0DAF" w:rsidP="00FC0DAF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Количество объединений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F" w:rsidRPr="00D7511C" w:rsidRDefault="00FC0DAF" w:rsidP="00FC0DAF">
            <w:pPr>
              <w:jc w:val="center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F" w:rsidRPr="00D7511C" w:rsidRDefault="00FC0DAF" w:rsidP="00FC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F" w:rsidRPr="00D7511C" w:rsidRDefault="00FC0DAF" w:rsidP="00FC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FC0DAF" w:rsidRPr="00D7511C" w:rsidTr="00FC0D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AF" w:rsidRPr="00D7511C" w:rsidRDefault="00FC0DAF" w:rsidP="00FC0DAF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Количество учебных групп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F" w:rsidRPr="00D7511C" w:rsidRDefault="00FC0DAF" w:rsidP="00FC0DAF">
            <w:pPr>
              <w:jc w:val="center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  <w:lang w:val="en-US"/>
              </w:rPr>
              <w:t>1</w:t>
            </w:r>
            <w:r w:rsidRPr="00D7511C">
              <w:rPr>
                <w:sz w:val="24"/>
                <w:szCs w:val="24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F" w:rsidRPr="00D7511C" w:rsidRDefault="00FC0DAF" w:rsidP="00FC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F" w:rsidRPr="00D7511C" w:rsidRDefault="00FC0DAF" w:rsidP="00FC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</w:tr>
      <w:tr w:rsidR="00FC0DAF" w:rsidRPr="00D7511C" w:rsidTr="00FC0D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AF" w:rsidRPr="00D7511C" w:rsidRDefault="00FC0DAF" w:rsidP="00FC0DAF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F" w:rsidRPr="00D7511C" w:rsidRDefault="00FC0DAF" w:rsidP="00FC0DAF">
            <w:pPr>
              <w:jc w:val="center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  <w:lang w:val="en-US"/>
              </w:rPr>
              <w:t>1</w:t>
            </w:r>
            <w:r w:rsidRPr="00D7511C">
              <w:rPr>
                <w:sz w:val="24"/>
                <w:szCs w:val="24"/>
              </w:rPr>
              <w:t>660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F" w:rsidRPr="00D7511C" w:rsidRDefault="00FC0DAF" w:rsidP="00FC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AF" w:rsidRPr="00D7511C" w:rsidRDefault="00FC0DAF" w:rsidP="00FC0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2249</w:t>
            </w:r>
          </w:p>
        </w:tc>
      </w:tr>
    </w:tbl>
    <w:p w:rsidR="00C70584" w:rsidRPr="00D7511C" w:rsidRDefault="00C70584" w:rsidP="00C70584">
      <w:pPr>
        <w:autoSpaceDE w:val="0"/>
        <w:autoSpaceDN w:val="0"/>
        <w:adjustRightInd w:val="0"/>
        <w:ind w:firstLine="708"/>
        <w:jc w:val="both"/>
        <w:rPr>
          <w:sz w:val="24"/>
          <w:szCs w:val="24"/>
          <w:u w:val="single"/>
        </w:rPr>
      </w:pPr>
    </w:p>
    <w:p w:rsidR="00C70584" w:rsidRPr="00D7511C" w:rsidRDefault="00C70584" w:rsidP="00C7058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7511C">
        <w:rPr>
          <w:sz w:val="24"/>
          <w:szCs w:val="24"/>
          <w:u w:val="single"/>
        </w:rPr>
        <w:t>Основные формы организации образовательной деятельности</w:t>
      </w:r>
    </w:p>
    <w:p w:rsidR="00C70584" w:rsidRPr="00D7511C" w:rsidRDefault="00C70584" w:rsidP="00C7058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7511C">
        <w:rPr>
          <w:sz w:val="24"/>
          <w:szCs w:val="24"/>
        </w:rPr>
        <w:t>Учебная группа (при групповой форме обучения) - основная организационная единица детских объединений художественной, технической, социально - гуманитарной, туристско-краеведческой направленности.</w:t>
      </w:r>
    </w:p>
    <w:p w:rsidR="00C70584" w:rsidRPr="00D7511C" w:rsidRDefault="00C70584" w:rsidP="00C7058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Образовательная деятельность осуществляется в процессе учебной работы и внеурочных мероприятий. Для ведения образовательного процесса установлены следующие формы проведения занятий: </w:t>
      </w:r>
    </w:p>
    <w:p w:rsidR="00C70584" w:rsidRPr="00D7511C" w:rsidRDefault="00C70584" w:rsidP="00C7058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7511C">
        <w:rPr>
          <w:sz w:val="24"/>
          <w:szCs w:val="24"/>
        </w:rPr>
        <w:t>- индивидуальные и групповые занятия;</w:t>
      </w:r>
    </w:p>
    <w:p w:rsidR="00C70584" w:rsidRPr="00D7511C" w:rsidRDefault="00C70584" w:rsidP="00C7058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- контрольные мероприятия, предусмотренные учебными планами и  дополнительными программами (итоговые занятия, диагностики, концерты, выставки); </w:t>
      </w:r>
    </w:p>
    <w:p w:rsidR="00C70584" w:rsidRPr="00D7511C" w:rsidRDefault="00C70584" w:rsidP="00C7058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- культурно-просветительские мероприятия (беседы,  концерты и фестивали и т.д.); </w:t>
      </w:r>
    </w:p>
    <w:p w:rsidR="00C70584" w:rsidRPr="00D7511C" w:rsidRDefault="00C70584" w:rsidP="00C7058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7511C">
        <w:rPr>
          <w:sz w:val="24"/>
          <w:szCs w:val="24"/>
        </w:rPr>
        <w:t>- воспитательные мероприятия (посещение с педагогом концертов и т.д.), персональные выставки, концерты, творческие встречи, экскурсии  и др.</w:t>
      </w:r>
    </w:p>
    <w:p w:rsidR="00C70584" w:rsidRPr="00D7511C" w:rsidRDefault="00C70584" w:rsidP="00C7058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7511C">
        <w:rPr>
          <w:sz w:val="24"/>
          <w:szCs w:val="24"/>
          <w:u w:val="single"/>
        </w:rPr>
        <w:t>Массовые мероприятия на муниципальном уровне</w:t>
      </w:r>
      <w:r w:rsidRPr="00D7511C">
        <w:rPr>
          <w:sz w:val="24"/>
          <w:szCs w:val="24"/>
        </w:rPr>
        <w:t>:</w:t>
      </w:r>
    </w:p>
    <w:p w:rsidR="00C70584" w:rsidRPr="00D7511C" w:rsidRDefault="00C70584" w:rsidP="00C705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- </w:t>
      </w:r>
      <w:r w:rsidR="00376F37">
        <w:rPr>
          <w:sz w:val="24"/>
          <w:szCs w:val="24"/>
        </w:rPr>
        <w:t>муниципальная</w:t>
      </w:r>
      <w:r w:rsidRPr="00D7511C">
        <w:rPr>
          <w:sz w:val="24"/>
          <w:szCs w:val="24"/>
        </w:rPr>
        <w:t xml:space="preserve"> выставка-конкурс технического и декоративно-прикладного творчества, швейных и вязаных изделий;</w:t>
      </w:r>
    </w:p>
    <w:p w:rsidR="00C70584" w:rsidRPr="00D7511C" w:rsidRDefault="00C70584" w:rsidP="00C705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- </w:t>
      </w:r>
      <w:r w:rsidR="00376F37">
        <w:rPr>
          <w:sz w:val="24"/>
          <w:szCs w:val="24"/>
        </w:rPr>
        <w:t>муниципальная</w:t>
      </w:r>
      <w:r w:rsidRPr="00D7511C">
        <w:rPr>
          <w:sz w:val="24"/>
          <w:szCs w:val="24"/>
        </w:rPr>
        <w:t xml:space="preserve">   выставка-конкурс  творческих  работ   юных  флористов  «Зеркало  природы»;</w:t>
      </w:r>
    </w:p>
    <w:p w:rsidR="00C70584" w:rsidRPr="00D7511C" w:rsidRDefault="00C70584" w:rsidP="00C705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511C">
        <w:rPr>
          <w:sz w:val="24"/>
          <w:szCs w:val="24"/>
        </w:rPr>
        <w:t>- выставка декоративно – прикладного и технического творчества учащихся  Дома детского творчества;</w:t>
      </w:r>
    </w:p>
    <w:p w:rsidR="00C70584" w:rsidRPr="00D7511C" w:rsidRDefault="00C70584" w:rsidP="00C705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511C">
        <w:rPr>
          <w:sz w:val="24"/>
          <w:szCs w:val="24"/>
        </w:rPr>
        <w:t>- концерты учащихся ДДТ;</w:t>
      </w:r>
    </w:p>
    <w:p w:rsidR="00C70584" w:rsidRPr="00D7511C" w:rsidRDefault="00C70584" w:rsidP="00C705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511C">
        <w:rPr>
          <w:sz w:val="24"/>
          <w:szCs w:val="24"/>
        </w:rPr>
        <w:t>- меж</w:t>
      </w:r>
      <w:r w:rsidR="00376F37">
        <w:rPr>
          <w:sz w:val="24"/>
          <w:szCs w:val="24"/>
        </w:rPr>
        <w:t>муниципальный</w:t>
      </w:r>
      <w:r w:rsidRPr="00D7511C">
        <w:rPr>
          <w:sz w:val="24"/>
          <w:szCs w:val="24"/>
        </w:rPr>
        <w:t xml:space="preserve"> конкурс лидеров детских и молодежных детских общественных объединений и организаций «Лидер года»;</w:t>
      </w:r>
    </w:p>
    <w:p w:rsidR="00C70584" w:rsidRPr="00D7511C" w:rsidRDefault="00C70584" w:rsidP="00C705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511C">
        <w:rPr>
          <w:sz w:val="24"/>
          <w:szCs w:val="24"/>
        </w:rPr>
        <w:t>- муниципальный молодежный добровольческий Форум «Территория развития»;</w:t>
      </w:r>
    </w:p>
    <w:p w:rsidR="00C70584" w:rsidRDefault="00C70584" w:rsidP="00C705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511C">
        <w:rPr>
          <w:sz w:val="24"/>
          <w:szCs w:val="24"/>
        </w:rPr>
        <w:t>- туристский слет учащихся Верхнекамского района.</w:t>
      </w:r>
    </w:p>
    <w:p w:rsidR="00376F37" w:rsidRPr="00D7511C" w:rsidRDefault="00376F37" w:rsidP="00C7058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и др.</w:t>
      </w:r>
    </w:p>
    <w:p w:rsidR="00C70584" w:rsidRPr="00D7511C" w:rsidRDefault="00C70584" w:rsidP="00C70584">
      <w:pPr>
        <w:autoSpaceDE w:val="0"/>
        <w:autoSpaceDN w:val="0"/>
        <w:adjustRightInd w:val="0"/>
        <w:ind w:firstLine="708"/>
        <w:jc w:val="both"/>
        <w:rPr>
          <w:color w:val="FF0000"/>
          <w:sz w:val="24"/>
          <w:szCs w:val="24"/>
        </w:rPr>
      </w:pPr>
    </w:p>
    <w:p w:rsidR="00C70584" w:rsidRPr="005E11AE" w:rsidRDefault="00C70584" w:rsidP="00C7058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7511C">
        <w:rPr>
          <w:b/>
          <w:sz w:val="24"/>
          <w:szCs w:val="24"/>
        </w:rPr>
        <w:t>4. Содержание и качество подготовки учащихся</w:t>
      </w:r>
    </w:p>
    <w:p w:rsidR="00C70584" w:rsidRPr="00D7511C" w:rsidRDefault="00C70584" w:rsidP="00C70584">
      <w:pPr>
        <w:autoSpaceDE w:val="0"/>
        <w:autoSpaceDN w:val="0"/>
        <w:adjustRightInd w:val="0"/>
        <w:ind w:firstLine="708"/>
        <w:jc w:val="both"/>
        <w:rPr>
          <w:sz w:val="24"/>
          <w:szCs w:val="24"/>
          <w:u w:val="single"/>
        </w:rPr>
      </w:pPr>
      <w:r w:rsidRPr="00D7511C">
        <w:rPr>
          <w:sz w:val="24"/>
          <w:szCs w:val="24"/>
          <w:u w:val="single"/>
        </w:rPr>
        <w:t>Программное обеспечение</w:t>
      </w:r>
    </w:p>
    <w:p w:rsidR="00C70584" w:rsidRPr="00F02D30" w:rsidRDefault="00C70584" w:rsidP="00C7058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02D30">
        <w:rPr>
          <w:sz w:val="24"/>
          <w:szCs w:val="24"/>
        </w:rPr>
        <w:t>По состоянию на 01.04.202</w:t>
      </w:r>
      <w:r w:rsidR="000A2FD8">
        <w:rPr>
          <w:sz w:val="24"/>
          <w:szCs w:val="24"/>
        </w:rPr>
        <w:t>4</w:t>
      </w:r>
      <w:r w:rsidRPr="00F02D30">
        <w:rPr>
          <w:sz w:val="24"/>
          <w:szCs w:val="24"/>
        </w:rPr>
        <w:t xml:space="preserve"> г. согласно учебному плану в учреждении  реализуется </w:t>
      </w:r>
      <w:r w:rsidR="000A2FD8">
        <w:rPr>
          <w:sz w:val="24"/>
          <w:szCs w:val="24"/>
        </w:rPr>
        <w:t>56</w:t>
      </w:r>
      <w:r w:rsidRPr="00F02D30">
        <w:rPr>
          <w:sz w:val="24"/>
          <w:szCs w:val="24"/>
        </w:rPr>
        <w:t xml:space="preserve"> дополнительных общеобразовательных общеразвивающих программ, которые характеризуются: по направленностям и срокам реализации.</w:t>
      </w:r>
    </w:p>
    <w:p w:rsidR="00C70584" w:rsidRPr="00D7511C" w:rsidRDefault="00C70584" w:rsidP="00C705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260"/>
        <w:gridCol w:w="964"/>
        <w:gridCol w:w="1446"/>
        <w:gridCol w:w="673"/>
      </w:tblGrid>
      <w:tr w:rsidR="00C70584" w:rsidRPr="005E11AE" w:rsidTr="00F02D30">
        <w:trPr>
          <w:trHeight w:val="840"/>
        </w:trPr>
        <w:tc>
          <w:tcPr>
            <w:tcW w:w="3119" w:type="dxa"/>
          </w:tcPr>
          <w:p w:rsidR="00C70584" w:rsidRPr="00786F60" w:rsidRDefault="00C70584" w:rsidP="00F02D30">
            <w:pPr>
              <w:jc w:val="both"/>
              <w:rPr>
                <w:i/>
                <w:sz w:val="24"/>
                <w:szCs w:val="24"/>
              </w:rPr>
            </w:pPr>
            <w:r w:rsidRPr="00786F60">
              <w:rPr>
                <w:i/>
                <w:sz w:val="24"/>
                <w:szCs w:val="24"/>
              </w:rPr>
              <w:t>Направленности</w:t>
            </w:r>
          </w:p>
        </w:tc>
        <w:tc>
          <w:tcPr>
            <w:tcW w:w="3260" w:type="dxa"/>
          </w:tcPr>
          <w:p w:rsidR="00C70584" w:rsidRPr="00786F60" w:rsidRDefault="00C70584" w:rsidP="00F02D30">
            <w:pPr>
              <w:jc w:val="center"/>
              <w:rPr>
                <w:i/>
                <w:sz w:val="24"/>
                <w:szCs w:val="24"/>
              </w:rPr>
            </w:pPr>
            <w:r w:rsidRPr="00786F60">
              <w:rPr>
                <w:i/>
                <w:sz w:val="24"/>
                <w:szCs w:val="24"/>
              </w:rPr>
              <w:t>Количество дополнительных образовательных  программ</w:t>
            </w:r>
          </w:p>
        </w:tc>
        <w:tc>
          <w:tcPr>
            <w:tcW w:w="964" w:type="dxa"/>
          </w:tcPr>
          <w:p w:rsidR="00C70584" w:rsidRPr="00786F60" w:rsidRDefault="00C70584" w:rsidP="00F02D30">
            <w:pPr>
              <w:jc w:val="center"/>
              <w:rPr>
                <w:i/>
                <w:sz w:val="24"/>
                <w:szCs w:val="24"/>
              </w:rPr>
            </w:pPr>
            <w:r w:rsidRPr="00786F60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1446" w:type="dxa"/>
          </w:tcPr>
          <w:p w:rsidR="00C70584" w:rsidRPr="00786F60" w:rsidRDefault="00C70584" w:rsidP="00F02D30">
            <w:pPr>
              <w:jc w:val="center"/>
              <w:rPr>
                <w:i/>
                <w:sz w:val="24"/>
                <w:szCs w:val="24"/>
              </w:rPr>
            </w:pPr>
            <w:r w:rsidRPr="00786F60">
              <w:rPr>
                <w:i/>
                <w:sz w:val="24"/>
                <w:szCs w:val="24"/>
              </w:rPr>
              <w:t>Количество рабочих программ</w:t>
            </w:r>
          </w:p>
        </w:tc>
        <w:tc>
          <w:tcPr>
            <w:tcW w:w="673" w:type="dxa"/>
          </w:tcPr>
          <w:p w:rsidR="00C70584" w:rsidRPr="00786F60" w:rsidRDefault="00C70584" w:rsidP="00F02D30">
            <w:pPr>
              <w:jc w:val="center"/>
              <w:rPr>
                <w:i/>
                <w:sz w:val="24"/>
                <w:szCs w:val="24"/>
              </w:rPr>
            </w:pPr>
            <w:r w:rsidRPr="00786F60">
              <w:rPr>
                <w:i/>
                <w:sz w:val="24"/>
                <w:szCs w:val="24"/>
              </w:rPr>
              <w:t>%</w:t>
            </w:r>
          </w:p>
        </w:tc>
      </w:tr>
      <w:tr w:rsidR="00C70584" w:rsidRPr="005E11AE" w:rsidTr="00F02D30">
        <w:trPr>
          <w:trHeight w:val="249"/>
        </w:trPr>
        <w:tc>
          <w:tcPr>
            <w:tcW w:w="3119" w:type="dxa"/>
          </w:tcPr>
          <w:p w:rsidR="00C70584" w:rsidRPr="004D4BEF" w:rsidRDefault="00C70584" w:rsidP="00F02D30">
            <w:pPr>
              <w:jc w:val="center"/>
              <w:rPr>
                <w:b/>
                <w:i/>
                <w:sz w:val="24"/>
                <w:szCs w:val="24"/>
              </w:rPr>
            </w:pPr>
            <w:r w:rsidRPr="004D4BEF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C70584" w:rsidRPr="004D4BEF" w:rsidRDefault="000A2FD8" w:rsidP="00F02D3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964" w:type="dxa"/>
          </w:tcPr>
          <w:p w:rsidR="00C70584" w:rsidRPr="004D4BEF" w:rsidRDefault="00C70584" w:rsidP="00F02D3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6" w:type="dxa"/>
          </w:tcPr>
          <w:p w:rsidR="00C70584" w:rsidRPr="004D4BEF" w:rsidRDefault="00444BCB" w:rsidP="00F02D30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66</w:t>
            </w:r>
          </w:p>
        </w:tc>
        <w:tc>
          <w:tcPr>
            <w:tcW w:w="673" w:type="dxa"/>
          </w:tcPr>
          <w:p w:rsidR="00C70584" w:rsidRPr="004D4BEF" w:rsidRDefault="00C70584" w:rsidP="00F02D3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70584" w:rsidRPr="005E11AE" w:rsidTr="00F02D30">
        <w:trPr>
          <w:trHeight w:val="370"/>
        </w:trPr>
        <w:tc>
          <w:tcPr>
            <w:tcW w:w="3119" w:type="dxa"/>
          </w:tcPr>
          <w:p w:rsidR="00C70584" w:rsidRPr="004D4BEF" w:rsidRDefault="00C70584" w:rsidP="00F02D30">
            <w:pPr>
              <w:jc w:val="both"/>
              <w:rPr>
                <w:sz w:val="24"/>
                <w:szCs w:val="24"/>
              </w:rPr>
            </w:pPr>
            <w:r w:rsidRPr="004D4BEF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3260" w:type="dxa"/>
          </w:tcPr>
          <w:p w:rsidR="00C70584" w:rsidRPr="004D4BEF" w:rsidRDefault="004D4BEF" w:rsidP="00F02D30">
            <w:pPr>
              <w:jc w:val="center"/>
              <w:rPr>
                <w:sz w:val="24"/>
                <w:szCs w:val="24"/>
              </w:rPr>
            </w:pPr>
            <w:r w:rsidRPr="004D4BEF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C70584" w:rsidRPr="004D4BEF" w:rsidRDefault="00C70584" w:rsidP="004D4BEF">
            <w:pPr>
              <w:jc w:val="center"/>
              <w:rPr>
                <w:sz w:val="24"/>
                <w:szCs w:val="24"/>
              </w:rPr>
            </w:pPr>
            <w:r w:rsidRPr="004D4BEF">
              <w:rPr>
                <w:sz w:val="24"/>
                <w:szCs w:val="24"/>
                <w:lang w:val="en-US"/>
              </w:rPr>
              <w:t>3</w:t>
            </w:r>
            <w:r w:rsidR="00444BCB">
              <w:rPr>
                <w:sz w:val="24"/>
                <w:szCs w:val="24"/>
              </w:rPr>
              <w:t>5</w:t>
            </w:r>
            <w:r w:rsidRPr="004D4BEF">
              <w:rPr>
                <w:sz w:val="24"/>
                <w:szCs w:val="24"/>
              </w:rPr>
              <w:t>%</w:t>
            </w:r>
          </w:p>
        </w:tc>
        <w:tc>
          <w:tcPr>
            <w:tcW w:w="1446" w:type="dxa"/>
          </w:tcPr>
          <w:p w:rsidR="00C70584" w:rsidRPr="004D4BEF" w:rsidRDefault="00786F60" w:rsidP="00F02D30">
            <w:pPr>
              <w:jc w:val="center"/>
              <w:rPr>
                <w:sz w:val="24"/>
                <w:szCs w:val="24"/>
              </w:rPr>
            </w:pPr>
            <w:r w:rsidRPr="004D4BEF">
              <w:rPr>
                <w:sz w:val="24"/>
                <w:szCs w:val="24"/>
              </w:rPr>
              <w:t>22</w:t>
            </w:r>
          </w:p>
        </w:tc>
        <w:tc>
          <w:tcPr>
            <w:tcW w:w="673" w:type="dxa"/>
          </w:tcPr>
          <w:p w:rsidR="00C70584" w:rsidRPr="004D4BEF" w:rsidRDefault="00444BCB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C70584" w:rsidRPr="004D4BEF">
              <w:rPr>
                <w:sz w:val="24"/>
                <w:szCs w:val="24"/>
              </w:rPr>
              <w:t>%</w:t>
            </w:r>
          </w:p>
        </w:tc>
      </w:tr>
      <w:tr w:rsidR="00C70584" w:rsidRPr="005E11AE" w:rsidTr="00F02D30">
        <w:tc>
          <w:tcPr>
            <w:tcW w:w="3119" w:type="dxa"/>
          </w:tcPr>
          <w:p w:rsidR="00C70584" w:rsidRPr="004D4BEF" w:rsidRDefault="00C70584" w:rsidP="00F02D30">
            <w:pPr>
              <w:jc w:val="both"/>
              <w:rPr>
                <w:sz w:val="24"/>
                <w:szCs w:val="24"/>
              </w:rPr>
            </w:pPr>
            <w:r w:rsidRPr="004D4BEF">
              <w:rPr>
                <w:sz w:val="24"/>
                <w:szCs w:val="24"/>
              </w:rPr>
              <w:t>Техническая</w:t>
            </w:r>
          </w:p>
        </w:tc>
        <w:tc>
          <w:tcPr>
            <w:tcW w:w="3260" w:type="dxa"/>
          </w:tcPr>
          <w:p w:rsidR="00C70584" w:rsidRPr="004D4BEF" w:rsidRDefault="00444BCB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C70584" w:rsidRPr="004D4BEF" w:rsidRDefault="00C70584" w:rsidP="004D4BEF">
            <w:pPr>
              <w:jc w:val="center"/>
              <w:rPr>
                <w:sz w:val="24"/>
                <w:szCs w:val="24"/>
              </w:rPr>
            </w:pPr>
            <w:r w:rsidRPr="004D4BEF">
              <w:rPr>
                <w:sz w:val="24"/>
                <w:szCs w:val="24"/>
                <w:lang w:val="en-US"/>
              </w:rPr>
              <w:t>2</w:t>
            </w:r>
            <w:r w:rsidR="00444BCB">
              <w:rPr>
                <w:sz w:val="24"/>
                <w:szCs w:val="24"/>
              </w:rPr>
              <w:t>7</w:t>
            </w:r>
            <w:r w:rsidRPr="004D4BEF">
              <w:rPr>
                <w:sz w:val="24"/>
                <w:szCs w:val="24"/>
              </w:rPr>
              <w:t>%</w:t>
            </w:r>
          </w:p>
        </w:tc>
        <w:tc>
          <w:tcPr>
            <w:tcW w:w="1446" w:type="dxa"/>
          </w:tcPr>
          <w:p w:rsidR="00C70584" w:rsidRPr="004D4BEF" w:rsidRDefault="00444BCB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73" w:type="dxa"/>
          </w:tcPr>
          <w:p w:rsidR="00C70584" w:rsidRPr="004D4BEF" w:rsidRDefault="00444BCB" w:rsidP="004D4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70584" w:rsidRPr="004D4BEF">
              <w:rPr>
                <w:sz w:val="24"/>
                <w:szCs w:val="24"/>
              </w:rPr>
              <w:t>%</w:t>
            </w:r>
          </w:p>
        </w:tc>
      </w:tr>
      <w:tr w:rsidR="00C70584" w:rsidRPr="005E11AE" w:rsidTr="00F02D30">
        <w:tc>
          <w:tcPr>
            <w:tcW w:w="3119" w:type="dxa"/>
          </w:tcPr>
          <w:p w:rsidR="00C70584" w:rsidRPr="004D4BEF" w:rsidRDefault="00C70584" w:rsidP="00F02D30">
            <w:pPr>
              <w:jc w:val="both"/>
              <w:rPr>
                <w:sz w:val="24"/>
                <w:szCs w:val="24"/>
              </w:rPr>
            </w:pPr>
            <w:r w:rsidRPr="004D4BEF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3260" w:type="dxa"/>
          </w:tcPr>
          <w:p w:rsidR="00C70584" w:rsidRPr="004D4BEF" w:rsidRDefault="00444BCB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C70584" w:rsidRPr="004D4BEF" w:rsidRDefault="00C70584" w:rsidP="004D4BEF">
            <w:pPr>
              <w:jc w:val="center"/>
              <w:rPr>
                <w:sz w:val="24"/>
                <w:szCs w:val="24"/>
              </w:rPr>
            </w:pPr>
            <w:r w:rsidRPr="004D4BEF">
              <w:rPr>
                <w:sz w:val="24"/>
                <w:szCs w:val="24"/>
              </w:rPr>
              <w:t>1</w:t>
            </w:r>
            <w:r w:rsidR="00444BCB">
              <w:rPr>
                <w:sz w:val="24"/>
                <w:szCs w:val="24"/>
              </w:rPr>
              <w:t>3</w:t>
            </w:r>
            <w:r w:rsidRPr="004D4BEF">
              <w:rPr>
                <w:sz w:val="24"/>
                <w:szCs w:val="24"/>
              </w:rPr>
              <w:t>%</w:t>
            </w:r>
          </w:p>
        </w:tc>
        <w:tc>
          <w:tcPr>
            <w:tcW w:w="1446" w:type="dxa"/>
          </w:tcPr>
          <w:p w:rsidR="00C70584" w:rsidRPr="004D4BEF" w:rsidRDefault="00444BCB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3" w:type="dxa"/>
          </w:tcPr>
          <w:p w:rsidR="00C70584" w:rsidRPr="004D4BEF" w:rsidRDefault="00444BCB" w:rsidP="004D4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C70584" w:rsidRPr="004D4BEF">
              <w:rPr>
                <w:sz w:val="24"/>
                <w:szCs w:val="24"/>
              </w:rPr>
              <w:t>%</w:t>
            </w:r>
          </w:p>
        </w:tc>
      </w:tr>
      <w:tr w:rsidR="00C70584" w:rsidRPr="005E11AE" w:rsidTr="00F02D30">
        <w:tc>
          <w:tcPr>
            <w:tcW w:w="3119" w:type="dxa"/>
          </w:tcPr>
          <w:p w:rsidR="00C70584" w:rsidRPr="004D4BEF" w:rsidRDefault="00C70584" w:rsidP="00F02D30">
            <w:pPr>
              <w:jc w:val="both"/>
              <w:rPr>
                <w:sz w:val="24"/>
                <w:szCs w:val="24"/>
              </w:rPr>
            </w:pPr>
            <w:r w:rsidRPr="004D4BEF">
              <w:rPr>
                <w:sz w:val="24"/>
                <w:szCs w:val="24"/>
              </w:rPr>
              <w:t>Социально – гуманитарная</w:t>
            </w:r>
          </w:p>
        </w:tc>
        <w:tc>
          <w:tcPr>
            <w:tcW w:w="3260" w:type="dxa"/>
          </w:tcPr>
          <w:p w:rsidR="00C70584" w:rsidRPr="004D4BEF" w:rsidRDefault="00C70584" w:rsidP="00F02D30">
            <w:pPr>
              <w:jc w:val="center"/>
              <w:rPr>
                <w:sz w:val="24"/>
                <w:szCs w:val="24"/>
              </w:rPr>
            </w:pPr>
            <w:r w:rsidRPr="004D4BEF">
              <w:rPr>
                <w:sz w:val="24"/>
                <w:szCs w:val="24"/>
              </w:rPr>
              <w:t>1</w:t>
            </w:r>
            <w:r w:rsidR="00444BCB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C70584" w:rsidRPr="004D4BEF" w:rsidRDefault="00C70584" w:rsidP="004D4BEF">
            <w:pPr>
              <w:jc w:val="center"/>
              <w:rPr>
                <w:sz w:val="24"/>
                <w:szCs w:val="24"/>
              </w:rPr>
            </w:pPr>
            <w:r w:rsidRPr="004D4BEF">
              <w:rPr>
                <w:sz w:val="24"/>
                <w:szCs w:val="24"/>
              </w:rPr>
              <w:t>2</w:t>
            </w:r>
            <w:r w:rsidR="00444BCB">
              <w:rPr>
                <w:sz w:val="24"/>
                <w:szCs w:val="24"/>
              </w:rPr>
              <w:t>5</w:t>
            </w:r>
            <w:r w:rsidRPr="004D4BEF">
              <w:rPr>
                <w:sz w:val="24"/>
                <w:szCs w:val="24"/>
              </w:rPr>
              <w:t>%</w:t>
            </w:r>
          </w:p>
        </w:tc>
        <w:tc>
          <w:tcPr>
            <w:tcW w:w="1446" w:type="dxa"/>
          </w:tcPr>
          <w:p w:rsidR="00C70584" w:rsidRPr="004D4BEF" w:rsidRDefault="00444BCB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73" w:type="dxa"/>
          </w:tcPr>
          <w:p w:rsidR="00C70584" w:rsidRPr="004D4BEF" w:rsidRDefault="00444BCB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70584" w:rsidRPr="004D4BEF">
              <w:rPr>
                <w:sz w:val="24"/>
                <w:szCs w:val="24"/>
              </w:rPr>
              <w:t>%</w:t>
            </w:r>
          </w:p>
        </w:tc>
      </w:tr>
    </w:tbl>
    <w:p w:rsidR="00C70584" w:rsidRPr="00D7511C" w:rsidRDefault="00C70584" w:rsidP="00C70584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C70584" w:rsidRPr="00D7511C" w:rsidRDefault="00C70584" w:rsidP="00C70584">
      <w:pPr>
        <w:pStyle w:val="ad"/>
        <w:spacing w:before="0" w:beforeAutospacing="0" w:after="0" w:afterAutospacing="0"/>
        <w:jc w:val="both"/>
      </w:pPr>
      <w:r w:rsidRPr="00D7511C">
        <w:t>Уровни реализации дополнительных общеобразовательных общеразвивающих  программ</w:t>
      </w:r>
    </w:p>
    <w:p w:rsidR="00C70584" w:rsidRPr="00D7511C" w:rsidRDefault="00C70584" w:rsidP="00C70584">
      <w:pPr>
        <w:pStyle w:val="ad"/>
        <w:spacing w:before="0" w:beforeAutospacing="0" w:after="0" w:afterAutospacing="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551"/>
        <w:gridCol w:w="2977"/>
      </w:tblGrid>
      <w:tr w:rsidR="00C70584" w:rsidRPr="004D4BEF" w:rsidTr="00F02D30">
        <w:tc>
          <w:tcPr>
            <w:tcW w:w="3828" w:type="dxa"/>
          </w:tcPr>
          <w:p w:rsidR="00C70584" w:rsidRPr="004D4BEF" w:rsidRDefault="00C70584" w:rsidP="00F02D30">
            <w:pPr>
              <w:pStyle w:val="ad"/>
              <w:spacing w:before="0" w:beforeAutospacing="0" w:after="0" w:afterAutospacing="0"/>
              <w:jc w:val="center"/>
              <w:rPr>
                <w:i/>
              </w:rPr>
            </w:pPr>
            <w:r w:rsidRPr="004D4BEF">
              <w:rPr>
                <w:i/>
              </w:rPr>
              <w:t>Уровень реализации программ для детей</w:t>
            </w:r>
          </w:p>
        </w:tc>
        <w:tc>
          <w:tcPr>
            <w:tcW w:w="2551" w:type="dxa"/>
          </w:tcPr>
          <w:p w:rsidR="00C70584" w:rsidRPr="004D4BEF" w:rsidRDefault="00C70584" w:rsidP="00F02D30">
            <w:pPr>
              <w:pStyle w:val="ad"/>
              <w:spacing w:before="0" w:beforeAutospacing="0" w:after="0" w:afterAutospacing="0"/>
              <w:jc w:val="center"/>
              <w:rPr>
                <w:i/>
              </w:rPr>
            </w:pPr>
            <w:r w:rsidRPr="004D4BEF">
              <w:rPr>
                <w:i/>
              </w:rPr>
              <w:t>Количество программ</w:t>
            </w:r>
          </w:p>
        </w:tc>
        <w:tc>
          <w:tcPr>
            <w:tcW w:w="2977" w:type="dxa"/>
          </w:tcPr>
          <w:p w:rsidR="00C70584" w:rsidRPr="004D4BEF" w:rsidRDefault="00C70584" w:rsidP="00F02D30">
            <w:pPr>
              <w:pStyle w:val="ad"/>
              <w:spacing w:before="0" w:beforeAutospacing="0" w:after="0" w:afterAutospacing="0"/>
              <w:jc w:val="center"/>
              <w:rPr>
                <w:i/>
              </w:rPr>
            </w:pPr>
            <w:r w:rsidRPr="004D4BEF">
              <w:rPr>
                <w:i/>
              </w:rPr>
              <w:t>Доля программ</w:t>
            </w:r>
          </w:p>
          <w:p w:rsidR="00C70584" w:rsidRPr="004D4BEF" w:rsidRDefault="00C70584" w:rsidP="00F02D30">
            <w:pPr>
              <w:pStyle w:val="ad"/>
              <w:spacing w:before="0" w:beforeAutospacing="0" w:after="0" w:afterAutospacing="0"/>
              <w:jc w:val="center"/>
              <w:rPr>
                <w:i/>
              </w:rPr>
            </w:pPr>
            <w:r w:rsidRPr="004D4BEF">
              <w:rPr>
                <w:i/>
              </w:rPr>
              <w:t>от общего количества (%)</w:t>
            </w:r>
          </w:p>
        </w:tc>
      </w:tr>
      <w:tr w:rsidR="00C70584" w:rsidRPr="004D4BEF" w:rsidTr="00F02D30">
        <w:tc>
          <w:tcPr>
            <w:tcW w:w="3828" w:type="dxa"/>
          </w:tcPr>
          <w:p w:rsidR="00C70584" w:rsidRPr="004D4BEF" w:rsidRDefault="00C70584" w:rsidP="00F02D30">
            <w:pPr>
              <w:pStyle w:val="ad"/>
              <w:spacing w:before="0" w:beforeAutospacing="0" w:after="0" w:afterAutospacing="0"/>
              <w:jc w:val="both"/>
            </w:pPr>
            <w:r w:rsidRPr="004D4BEF">
              <w:t>Дошкольного образования</w:t>
            </w:r>
          </w:p>
        </w:tc>
        <w:tc>
          <w:tcPr>
            <w:tcW w:w="2551" w:type="dxa"/>
          </w:tcPr>
          <w:p w:rsidR="00C70584" w:rsidRPr="00444BCB" w:rsidRDefault="00444BCB" w:rsidP="00F02D30">
            <w:pPr>
              <w:pStyle w:val="ad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C70584" w:rsidRPr="004D4BEF" w:rsidRDefault="00C70584" w:rsidP="00F02D30">
            <w:pPr>
              <w:pStyle w:val="ad"/>
              <w:spacing w:before="0" w:beforeAutospacing="0" w:after="0" w:afterAutospacing="0"/>
              <w:jc w:val="center"/>
            </w:pPr>
            <w:r w:rsidRPr="004D4BEF">
              <w:t>1</w:t>
            </w:r>
            <w:r w:rsidR="000062DE">
              <w:t>4</w:t>
            </w:r>
            <w:r w:rsidRPr="004D4BEF">
              <w:t>%</w:t>
            </w:r>
          </w:p>
        </w:tc>
      </w:tr>
      <w:tr w:rsidR="00C70584" w:rsidRPr="004D4BEF" w:rsidTr="00F02D30">
        <w:tc>
          <w:tcPr>
            <w:tcW w:w="3828" w:type="dxa"/>
          </w:tcPr>
          <w:p w:rsidR="00C70584" w:rsidRPr="004D4BEF" w:rsidRDefault="00C70584" w:rsidP="00F02D30">
            <w:pPr>
              <w:pStyle w:val="ad"/>
              <w:spacing w:before="0" w:beforeAutospacing="0" w:after="0" w:afterAutospacing="0"/>
              <w:jc w:val="both"/>
            </w:pPr>
            <w:r w:rsidRPr="004D4BEF">
              <w:t>Начального общего образования</w:t>
            </w:r>
          </w:p>
        </w:tc>
        <w:tc>
          <w:tcPr>
            <w:tcW w:w="2551" w:type="dxa"/>
          </w:tcPr>
          <w:p w:rsidR="00C70584" w:rsidRPr="004D4BEF" w:rsidRDefault="000062DE" w:rsidP="00F02D30">
            <w:pPr>
              <w:pStyle w:val="ad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2977" w:type="dxa"/>
          </w:tcPr>
          <w:p w:rsidR="00C70584" w:rsidRPr="004D4BEF" w:rsidRDefault="000062DE" w:rsidP="00F02D30">
            <w:pPr>
              <w:pStyle w:val="ad"/>
              <w:spacing w:before="0" w:beforeAutospacing="0" w:after="0" w:afterAutospacing="0"/>
              <w:jc w:val="center"/>
            </w:pPr>
            <w:r>
              <w:t>34</w:t>
            </w:r>
            <w:r w:rsidR="00C70584" w:rsidRPr="004D4BEF">
              <w:t xml:space="preserve"> %</w:t>
            </w:r>
          </w:p>
        </w:tc>
      </w:tr>
      <w:tr w:rsidR="00C70584" w:rsidRPr="004D4BEF" w:rsidTr="00F02D30">
        <w:tc>
          <w:tcPr>
            <w:tcW w:w="3828" w:type="dxa"/>
          </w:tcPr>
          <w:p w:rsidR="00C70584" w:rsidRPr="004D4BEF" w:rsidRDefault="00C70584" w:rsidP="00F02D30">
            <w:pPr>
              <w:pStyle w:val="ad"/>
              <w:spacing w:before="0" w:beforeAutospacing="0" w:after="0" w:afterAutospacing="0"/>
              <w:jc w:val="both"/>
            </w:pPr>
            <w:r w:rsidRPr="004D4BEF">
              <w:t>Основного общего образования</w:t>
            </w:r>
          </w:p>
        </w:tc>
        <w:tc>
          <w:tcPr>
            <w:tcW w:w="2551" w:type="dxa"/>
          </w:tcPr>
          <w:p w:rsidR="00C70584" w:rsidRPr="004D4BEF" w:rsidRDefault="000062DE" w:rsidP="00F02D30">
            <w:pPr>
              <w:pStyle w:val="ad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2977" w:type="dxa"/>
          </w:tcPr>
          <w:p w:rsidR="00C70584" w:rsidRPr="004D4BEF" w:rsidRDefault="000062DE" w:rsidP="00F02D30">
            <w:pPr>
              <w:pStyle w:val="ad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34</w:t>
            </w:r>
            <w:r w:rsidR="00C70584" w:rsidRPr="004D4BEF">
              <w:t>%</w:t>
            </w:r>
          </w:p>
        </w:tc>
      </w:tr>
      <w:tr w:rsidR="004D4BEF" w:rsidRPr="004D4BEF" w:rsidTr="00F02D30">
        <w:tc>
          <w:tcPr>
            <w:tcW w:w="3828" w:type="dxa"/>
          </w:tcPr>
          <w:p w:rsidR="00C70584" w:rsidRPr="004D4BEF" w:rsidRDefault="00C70584" w:rsidP="00F02D30">
            <w:pPr>
              <w:pStyle w:val="ad"/>
              <w:spacing w:before="0" w:beforeAutospacing="0" w:after="0" w:afterAutospacing="0"/>
              <w:jc w:val="both"/>
            </w:pPr>
            <w:r w:rsidRPr="004D4BEF">
              <w:t>Среднего (полного) общего образования</w:t>
            </w:r>
          </w:p>
        </w:tc>
        <w:tc>
          <w:tcPr>
            <w:tcW w:w="2551" w:type="dxa"/>
          </w:tcPr>
          <w:p w:rsidR="00C70584" w:rsidRPr="004D4BEF" w:rsidRDefault="000062DE" w:rsidP="00F02D30">
            <w:pPr>
              <w:pStyle w:val="ad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C70584" w:rsidRPr="004D4BEF" w:rsidRDefault="00C70584" w:rsidP="00F02D30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2977" w:type="dxa"/>
          </w:tcPr>
          <w:p w:rsidR="00C70584" w:rsidRPr="004D4BEF" w:rsidRDefault="000062DE" w:rsidP="004D4BEF">
            <w:pPr>
              <w:pStyle w:val="ad"/>
              <w:spacing w:before="0" w:beforeAutospacing="0" w:after="0" w:afterAutospacing="0"/>
              <w:jc w:val="center"/>
            </w:pPr>
            <w:r>
              <w:t xml:space="preserve">18 </w:t>
            </w:r>
            <w:r w:rsidR="00C70584" w:rsidRPr="004D4BEF">
              <w:t>%</w:t>
            </w:r>
          </w:p>
        </w:tc>
      </w:tr>
    </w:tbl>
    <w:p w:rsidR="00C70584" w:rsidRPr="00D7511C" w:rsidRDefault="00C70584" w:rsidP="00C70584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C70584" w:rsidRPr="00D7511C" w:rsidRDefault="00C70584" w:rsidP="00C70584">
      <w:pPr>
        <w:ind w:firstLine="708"/>
        <w:jc w:val="both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D7511C">
        <w:rPr>
          <w:sz w:val="24"/>
          <w:szCs w:val="24"/>
        </w:rPr>
        <w:t>В учреждении разработана система мониторинга (усвоения детьми дополнительных общеразвивающих программ) образовательного пространства.</w:t>
      </w:r>
      <w:r w:rsidRPr="00D7511C">
        <w:rPr>
          <w:b/>
          <w:bCs/>
          <w:sz w:val="24"/>
          <w:szCs w:val="24"/>
          <w:bdr w:val="none" w:sz="0" w:space="0" w:color="auto" w:frame="1"/>
        </w:rPr>
        <w:t xml:space="preserve"> </w:t>
      </w:r>
      <w:r w:rsidRPr="00D7511C">
        <w:rPr>
          <w:sz w:val="24"/>
          <w:szCs w:val="24"/>
        </w:rPr>
        <w:t>Программа предусматривает наблюдение и контроль за развитием личности учащихся.</w:t>
      </w:r>
    </w:p>
    <w:p w:rsidR="00C70584" w:rsidRPr="00D7511C" w:rsidRDefault="00C70584" w:rsidP="00C70584">
      <w:pPr>
        <w:pStyle w:val="a8"/>
        <w:ind w:firstLine="708"/>
        <w:rPr>
          <w:sz w:val="24"/>
          <w:szCs w:val="24"/>
        </w:rPr>
      </w:pPr>
      <w:r w:rsidRPr="00D7511C">
        <w:rPr>
          <w:sz w:val="24"/>
          <w:szCs w:val="24"/>
        </w:rPr>
        <w:lastRenderedPageBreak/>
        <w:t xml:space="preserve">Контроль над деятельностью педагогов дополнительного образования осуществляется </w:t>
      </w:r>
      <w:proofErr w:type="gramStart"/>
      <w:r w:rsidRPr="00D7511C">
        <w:rPr>
          <w:sz w:val="24"/>
          <w:szCs w:val="24"/>
        </w:rPr>
        <w:t>в соответствии с планом внутреннего контроля за образовательным процессом в ДДТ согласно графика контроля со стороны</w:t>
      </w:r>
      <w:proofErr w:type="gramEnd"/>
      <w:r w:rsidRPr="00D7511C">
        <w:rPr>
          <w:sz w:val="24"/>
          <w:szCs w:val="24"/>
        </w:rPr>
        <w:t xml:space="preserve"> администрации. В объединениях в течение учебного года педагогами дополнительного образования ведется диагностика учащихся, которая разработана  с учетом профиля деятельности по дополнительным      общеобразовательным общеразвивающим программам. Применяются следующие виды контроля: текущий; тематический - в конце раздела или темы учебно-тематического плана; промежуточный; итоговый контроль. </w:t>
      </w:r>
    </w:p>
    <w:p w:rsidR="00C70584" w:rsidRPr="00D7511C" w:rsidRDefault="00C70584" w:rsidP="00C70584">
      <w:pPr>
        <w:pStyle w:val="a8"/>
        <w:ind w:firstLine="708"/>
        <w:rPr>
          <w:sz w:val="24"/>
          <w:szCs w:val="24"/>
        </w:rPr>
      </w:pPr>
      <w:r w:rsidRPr="00D7511C">
        <w:rPr>
          <w:sz w:val="24"/>
          <w:szCs w:val="24"/>
        </w:rPr>
        <w:t>Диагностика – один из важных разделов любой образовательной программы. Для оценки эффективности реализации программы необходима система отслеживания и фиксации результатов работы учащихся. Цель диагностики – проследить динамику развития и рост мастерства детей. Диагностический контроль даёт возможность определить уровень мотивации выбора и устойчивости интереса, воспитанности детей, их творческих способностей. Форму диагностики педагог выбирает в соответствии со спецификой общеразвивающей программы.</w:t>
      </w:r>
    </w:p>
    <w:p w:rsidR="00C70584" w:rsidRPr="00D7511C" w:rsidRDefault="00C70584" w:rsidP="00C70584">
      <w:pPr>
        <w:pStyle w:val="a8"/>
        <w:ind w:firstLine="708"/>
        <w:rPr>
          <w:sz w:val="24"/>
          <w:szCs w:val="24"/>
        </w:rPr>
      </w:pPr>
      <w:r w:rsidRPr="00D7511C">
        <w:rPr>
          <w:sz w:val="24"/>
          <w:szCs w:val="24"/>
        </w:rPr>
        <w:t>Формой промежуточной аттестации являются: выполнение творческой работы, показательные выступления (концерт, спектакль), зачеты, контрольные занятия, тесты, творческие задания и отчеты, защита творческих работ и проектов, прослушивание, конкурсы и т.д. Учащиеся, показавшие лучшие результаты в процессе обучения, представляют учреждение на городских, районных, областных, российских и международных смотрах, конкурсах, фестивалях, конференциях, выставках, концертных программах, соревнованиях и т.д. Участие в перечисленных мероприятиях считается формой промежуточной или итоговой аттестацией. Итоговая аттестация – представляет собой оценку качества усвоения учащимися содержания дополнительной общеобразовательной общеразвивающей программы за весь период обучения.</w:t>
      </w:r>
    </w:p>
    <w:p w:rsidR="00C70584" w:rsidRPr="00D7511C" w:rsidRDefault="00C70584" w:rsidP="00C70584">
      <w:pPr>
        <w:jc w:val="center"/>
        <w:rPr>
          <w:b/>
          <w:sz w:val="24"/>
          <w:szCs w:val="24"/>
        </w:rPr>
      </w:pPr>
      <w:r w:rsidRPr="00D7511C">
        <w:rPr>
          <w:b/>
          <w:sz w:val="24"/>
          <w:szCs w:val="24"/>
        </w:rPr>
        <w:t>Итоговый протокол</w:t>
      </w:r>
    </w:p>
    <w:p w:rsidR="00C70584" w:rsidRPr="00D7511C" w:rsidRDefault="00C70584" w:rsidP="00C70584">
      <w:pPr>
        <w:jc w:val="center"/>
        <w:rPr>
          <w:b/>
          <w:sz w:val="24"/>
          <w:szCs w:val="24"/>
        </w:rPr>
      </w:pPr>
      <w:r w:rsidRPr="00D7511C">
        <w:rPr>
          <w:b/>
          <w:sz w:val="24"/>
          <w:szCs w:val="24"/>
        </w:rPr>
        <w:t>аттестации учащихся ДДТ «Созвездие»</w:t>
      </w:r>
    </w:p>
    <w:p w:rsidR="00C70584" w:rsidRPr="00D7511C" w:rsidRDefault="00C70584" w:rsidP="00C70584">
      <w:pPr>
        <w:jc w:val="both"/>
        <w:rPr>
          <w:sz w:val="24"/>
          <w:szCs w:val="24"/>
        </w:rPr>
      </w:pPr>
      <w:r w:rsidRPr="00D7511C">
        <w:rPr>
          <w:b/>
          <w:sz w:val="24"/>
          <w:szCs w:val="24"/>
        </w:rPr>
        <w:t xml:space="preserve">Дата проведения: </w:t>
      </w:r>
    </w:p>
    <w:p w:rsidR="00C70584" w:rsidRPr="00D7511C" w:rsidRDefault="00C70584" w:rsidP="00C70584">
      <w:pPr>
        <w:jc w:val="both"/>
        <w:rPr>
          <w:sz w:val="24"/>
          <w:szCs w:val="24"/>
        </w:rPr>
      </w:pPr>
      <w:r w:rsidRPr="00D7511C">
        <w:rPr>
          <w:b/>
          <w:sz w:val="24"/>
          <w:szCs w:val="24"/>
        </w:rPr>
        <w:t>Вид проведения</w:t>
      </w:r>
      <w:r w:rsidRPr="00D7511C">
        <w:rPr>
          <w:sz w:val="24"/>
          <w:szCs w:val="24"/>
        </w:rPr>
        <w:t xml:space="preserve">: </w:t>
      </w:r>
    </w:p>
    <w:p w:rsidR="00C70584" w:rsidRPr="00D7511C" w:rsidRDefault="00C70584" w:rsidP="00C70584">
      <w:pPr>
        <w:jc w:val="both"/>
        <w:rPr>
          <w:sz w:val="24"/>
          <w:szCs w:val="24"/>
        </w:rPr>
      </w:pPr>
      <w:r w:rsidRPr="00D7511C">
        <w:rPr>
          <w:b/>
          <w:sz w:val="24"/>
          <w:szCs w:val="24"/>
        </w:rPr>
        <w:t>Форма проведения</w:t>
      </w:r>
      <w:r w:rsidRPr="00D7511C">
        <w:rPr>
          <w:sz w:val="24"/>
          <w:szCs w:val="24"/>
        </w:rPr>
        <w:t xml:space="preserve">: 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709"/>
        <w:gridCol w:w="568"/>
        <w:gridCol w:w="743"/>
        <w:gridCol w:w="817"/>
        <w:gridCol w:w="425"/>
        <w:gridCol w:w="357"/>
        <w:gridCol w:w="352"/>
        <w:gridCol w:w="425"/>
        <w:gridCol w:w="357"/>
        <w:gridCol w:w="284"/>
        <w:gridCol w:w="635"/>
        <w:gridCol w:w="567"/>
        <w:gridCol w:w="283"/>
        <w:gridCol w:w="567"/>
        <w:gridCol w:w="567"/>
        <w:gridCol w:w="567"/>
        <w:gridCol w:w="1276"/>
        <w:gridCol w:w="708"/>
      </w:tblGrid>
      <w:tr w:rsidR="00C70584" w:rsidRPr="00D7511C" w:rsidTr="005C0396">
        <w:trPr>
          <w:trHeight w:val="81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b/>
                <w:sz w:val="24"/>
                <w:szCs w:val="24"/>
              </w:rPr>
            </w:pPr>
            <w:r w:rsidRPr="00D751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b/>
                <w:sz w:val="24"/>
                <w:szCs w:val="24"/>
              </w:rPr>
            </w:pPr>
            <w:r w:rsidRPr="00D7511C">
              <w:rPr>
                <w:b/>
                <w:sz w:val="24"/>
                <w:szCs w:val="24"/>
              </w:rPr>
              <w:t>Творческое объединение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b/>
                <w:sz w:val="24"/>
                <w:szCs w:val="24"/>
              </w:rPr>
            </w:pPr>
            <w:r w:rsidRPr="00D7511C">
              <w:rPr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b/>
                <w:sz w:val="24"/>
                <w:szCs w:val="24"/>
              </w:rPr>
            </w:pPr>
            <w:r w:rsidRPr="00D7511C">
              <w:rPr>
                <w:b/>
                <w:sz w:val="24"/>
                <w:szCs w:val="24"/>
              </w:rPr>
              <w:t>Ф.И.О.</w:t>
            </w:r>
          </w:p>
          <w:p w:rsidR="00C70584" w:rsidRPr="00D7511C" w:rsidRDefault="00C70584" w:rsidP="00F02D30">
            <w:pPr>
              <w:jc w:val="center"/>
              <w:rPr>
                <w:b/>
                <w:sz w:val="24"/>
                <w:szCs w:val="24"/>
              </w:rPr>
            </w:pPr>
            <w:r w:rsidRPr="00D7511C">
              <w:rPr>
                <w:b/>
                <w:sz w:val="24"/>
                <w:szCs w:val="24"/>
              </w:rPr>
              <w:t>педагога</w:t>
            </w:r>
          </w:p>
        </w:tc>
        <w:tc>
          <w:tcPr>
            <w:tcW w:w="2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b/>
                <w:sz w:val="24"/>
                <w:szCs w:val="24"/>
              </w:rPr>
            </w:pPr>
            <w:r w:rsidRPr="00D7511C">
              <w:rPr>
                <w:b/>
                <w:sz w:val="24"/>
                <w:szCs w:val="24"/>
              </w:rPr>
              <w:t>Результаты обучения учащихся по общеобразовательным  программам, %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b/>
                <w:sz w:val="24"/>
                <w:szCs w:val="24"/>
              </w:rPr>
            </w:pPr>
            <w:r w:rsidRPr="00D7511C">
              <w:rPr>
                <w:b/>
                <w:sz w:val="24"/>
                <w:szCs w:val="24"/>
              </w:rPr>
              <w:t xml:space="preserve">Участие и достижения учащихся, </w:t>
            </w:r>
          </w:p>
          <w:p w:rsidR="00C70584" w:rsidRPr="00D7511C" w:rsidRDefault="00C70584" w:rsidP="00F02D30">
            <w:pPr>
              <w:jc w:val="center"/>
              <w:rPr>
                <w:b/>
                <w:sz w:val="24"/>
                <w:szCs w:val="24"/>
              </w:rPr>
            </w:pPr>
            <w:r w:rsidRPr="00D7511C">
              <w:rPr>
                <w:b/>
                <w:sz w:val="24"/>
                <w:szCs w:val="24"/>
              </w:rPr>
              <w:t>/%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b/>
                <w:sz w:val="24"/>
                <w:szCs w:val="24"/>
              </w:rPr>
            </w:pPr>
            <w:r w:rsidRPr="00D7511C">
              <w:rPr>
                <w:b/>
                <w:sz w:val="24"/>
                <w:szCs w:val="24"/>
              </w:rPr>
              <w:t>Личностное развитие учащихся в процессе освоения общеобразовательных программ,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b/>
                <w:sz w:val="24"/>
                <w:szCs w:val="24"/>
              </w:rPr>
            </w:pPr>
            <w:r w:rsidRPr="00D7511C">
              <w:rPr>
                <w:b/>
                <w:sz w:val="24"/>
                <w:szCs w:val="24"/>
              </w:rPr>
              <w:t>Итоговый результат: переведены на следующий учебный год, закончили обучение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7511C">
              <w:rPr>
                <w:b/>
                <w:sz w:val="24"/>
                <w:szCs w:val="24"/>
              </w:rPr>
              <w:t>Коэф</w:t>
            </w:r>
            <w:proofErr w:type="spellEnd"/>
            <w:r w:rsidRPr="00D7511C">
              <w:rPr>
                <w:b/>
                <w:sz w:val="24"/>
                <w:szCs w:val="24"/>
              </w:rPr>
              <w:t>., %</w:t>
            </w:r>
          </w:p>
        </w:tc>
      </w:tr>
      <w:tr w:rsidR="00C70584" w:rsidRPr="00D7511C" w:rsidTr="005C0396">
        <w:trPr>
          <w:trHeight w:val="28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4" w:rsidRPr="00D7511C" w:rsidRDefault="00C70584" w:rsidP="00F02D30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4" w:rsidRPr="00D7511C" w:rsidRDefault="00C70584" w:rsidP="00F02D30">
            <w:pPr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b/>
                <w:sz w:val="24"/>
                <w:szCs w:val="24"/>
              </w:rPr>
            </w:pPr>
            <w:r w:rsidRPr="00D7511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b/>
                <w:sz w:val="24"/>
                <w:szCs w:val="24"/>
              </w:rPr>
            </w:pPr>
            <w:r w:rsidRPr="00D7511C">
              <w:rPr>
                <w:b/>
                <w:sz w:val="24"/>
                <w:szCs w:val="24"/>
              </w:rPr>
              <w:t>аттестовано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4" w:rsidRPr="00D7511C" w:rsidRDefault="00C70584" w:rsidP="00F02D3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b/>
                <w:sz w:val="24"/>
                <w:szCs w:val="24"/>
              </w:rPr>
            </w:pPr>
            <w:r w:rsidRPr="00D7511C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b/>
                <w:sz w:val="24"/>
                <w:szCs w:val="24"/>
              </w:rPr>
            </w:pPr>
            <w:r w:rsidRPr="00D7511C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7511C">
              <w:rPr>
                <w:b/>
                <w:sz w:val="24"/>
                <w:szCs w:val="24"/>
              </w:rPr>
              <w:t>Всер</w:t>
            </w:r>
            <w:proofErr w:type="spellEnd"/>
          </w:p>
          <w:p w:rsidR="00C70584" w:rsidRPr="00D7511C" w:rsidRDefault="00C70584" w:rsidP="00F02D30">
            <w:pPr>
              <w:jc w:val="center"/>
              <w:rPr>
                <w:b/>
                <w:sz w:val="24"/>
                <w:szCs w:val="24"/>
              </w:rPr>
            </w:pPr>
            <w:r w:rsidRPr="00D7511C">
              <w:rPr>
                <w:b/>
                <w:sz w:val="24"/>
                <w:szCs w:val="24"/>
              </w:rPr>
              <w:t>Меж</w:t>
            </w:r>
          </w:p>
          <w:p w:rsidR="00C70584" w:rsidRPr="00D7511C" w:rsidRDefault="00C70584" w:rsidP="00F02D3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7511C">
              <w:rPr>
                <w:b/>
                <w:sz w:val="24"/>
                <w:szCs w:val="24"/>
              </w:rPr>
              <w:t>Рег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b/>
                <w:sz w:val="24"/>
                <w:szCs w:val="24"/>
              </w:rPr>
            </w:pPr>
            <w:r w:rsidRPr="00D7511C">
              <w:rPr>
                <w:b/>
                <w:sz w:val="24"/>
                <w:szCs w:val="24"/>
              </w:rPr>
              <w:t>Мун</w:t>
            </w:r>
          </w:p>
          <w:p w:rsidR="00C70584" w:rsidRPr="00D7511C" w:rsidRDefault="00C70584" w:rsidP="00F02D30">
            <w:pPr>
              <w:jc w:val="center"/>
              <w:rPr>
                <w:b/>
                <w:sz w:val="24"/>
                <w:szCs w:val="24"/>
              </w:rPr>
            </w:pPr>
            <w:r w:rsidRPr="00D7511C">
              <w:rPr>
                <w:b/>
                <w:sz w:val="24"/>
                <w:szCs w:val="24"/>
              </w:rPr>
              <w:t>Образ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b/>
                <w:sz w:val="24"/>
                <w:szCs w:val="24"/>
              </w:rPr>
            </w:pPr>
            <w:r w:rsidRPr="00D7511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4" w:rsidRPr="00D7511C" w:rsidRDefault="00C70584" w:rsidP="00F02D3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4" w:rsidRPr="00D7511C" w:rsidRDefault="00C70584" w:rsidP="00F02D30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4" w:rsidRPr="00D7511C" w:rsidRDefault="00C70584" w:rsidP="00F02D30">
            <w:pPr>
              <w:rPr>
                <w:b/>
                <w:sz w:val="24"/>
                <w:szCs w:val="24"/>
              </w:rPr>
            </w:pPr>
          </w:p>
        </w:tc>
      </w:tr>
      <w:tr w:rsidR="00C70584" w:rsidRPr="00D7511C" w:rsidTr="005C0396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4" w:rsidRPr="00D7511C" w:rsidRDefault="00C70584" w:rsidP="00F02D30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4" w:rsidRPr="00D7511C" w:rsidRDefault="00C70584" w:rsidP="00F02D30">
            <w:pPr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4" w:rsidRPr="00D7511C" w:rsidRDefault="00C70584" w:rsidP="00F02D30">
            <w:pPr>
              <w:rPr>
                <w:b/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4" w:rsidRPr="00D7511C" w:rsidRDefault="00C70584" w:rsidP="00F02D30">
            <w:pPr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4" w:rsidRPr="00D7511C" w:rsidRDefault="00C70584" w:rsidP="00F02D30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В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С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В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Н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4" w:rsidRPr="00D7511C" w:rsidRDefault="00C70584" w:rsidP="00F02D30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84" w:rsidRPr="00D7511C" w:rsidRDefault="00C70584" w:rsidP="00F02D30">
            <w:pPr>
              <w:rPr>
                <w:b/>
                <w:sz w:val="24"/>
                <w:szCs w:val="24"/>
              </w:rPr>
            </w:pPr>
          </w:p>
        </w:tc>
      </w:tr>
      <w:tr w:rsidR="00C70584" w:rsidRPr="00D7511C" w:rsidTr="005C039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</w:tr>
      <w:tr w:rsidR="00C70584" w:rsidRPr="00D7511C" w:rsidTr="005C039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</w:tr>
      <w:tr w:rsidR="00C70584" w:rsidRPr="00D7511C" w:rsidTr="005C039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</w:tr>
      <w:tr w:rsidR="00C70584" w:rsidRPr="00D7511C" w:rsidTr="005C039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</w:tr>
      <w:tr w:rsidR="00C70584" w:rsidRPr="00D7511C" w:rsidTr="005C039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</w:tc>
      </w:tr>
    </w:tbl>
    <w:p w:rsidR="00C70584" w:rsidRPr="00D7511C" w:rsidRDefault="00C70584" w:rsidP="00C70584">
      <w:pPr>
        <w:pStyle w:val="a8"/>
        <w:ind w:firstLine="708"/>
        <w:rPr>
          <w:sz w:val="24"/>
          <w:szCs w:val="24"/>
        </w:rPr>
      </w:pPr>
    </w:p>
    <w:p w:rsidR="00C70584" w:rsidRPr="00D7511C" w:rsidRDefault="00C70584" w:rsidP="00C70584">
      <w:pPr>
        <w:pStyle w:val="a8"/>
        <w:ind w:firstLine="708"/>
        <w:rPr>
          <w:sz w:val="24"/>
          <w:szCs w:val="24"/>
        </w:rPr>
      </w:pPr>
      <w:r w:rsidRPr="00D7511C">
        <w:rPr>
          <w:sz w:val="24"/>
          <w:szCs w:val="24"/>
        </w:rPr>
        <w:t>Итоговый контроль, в зависимости от направления обучения, может проводиться в следующих формах: анкетирование; тестирование; зачет; конкурс; конференц</w:t>
      </w:r>
      <w:r w:rsidR="000062DE">
        <w:rPr>
          <w:sz w:val="24"/>
          <w:szCs w:val="24"/>
        </w:rPr>
        <w:t xml:space="preserve">ия; соревнование; поход; игра; </w:t>
      </w:r>
      <w:r w:rsidRPr="00D7511C">
        <w:rPr>
          <w:sz w:val="24"/>
          <w:szCs w:val="24"/>
        </w:rPr>
        <w:t xml:space="preserve">выставка; защита проектов; концерт и др. Учащиеся, участвующие в </w:t>
      </w:r>
      <w:r w:rsidR="005E11AE">
        <w:rPr>
          <w:sz w:val="24"/>
          <w:szCs w:val="24"/>
        </w:rPr>
        <w:t xml:space="preserve">муниципальных, </w:t>
      </w:r>
      <w:r w:rsidR="009B16D1">
        <w:rPr>
          <w:sz w:val="24"/>
          <w:szCs w:val="24"/>
        </w:rPr>
        <w:t>региональных</w:t>
      </w:r>
      <w:r w:rsidRPr="00D7511C">
        <w:rPr>
          <w:sz w:val="24"/>
          <w:szCs w:val="24"/>
        </w:rPr>
        <w:t>, межрегиональных, всероссийских мероприятиях могут быть освобождены от прохождения аттестации.</w:t>
      </w:r>
    </w:p>
    <w:p w:rsidR="00C70584" w:rsidRPr="00D7511C" w:rsidRDefault="00C70584" w:rsidP="00C70584">
      <w:pPr>
        <w:pStyle w:val="a8"/>
        <w:ind w:firstLine="708"/>
        <w:rPr>
          <w:sz w:val="24"/>
          <w:szCs w:val="24"/>
        </w:rPr>
      </w:pPr>
      <w:r w:rsidRPr="00D7511C">
        <w:rPr>
          <w:sz w:val="24"/>
          <w:szCs w:val="24"/>
        </w:rPr>
        <w:t xml:space="preserve">Одним из способов системного выявления результативности в объединениях художественной направленности является концертная деятельность. Это открытая, живая независимая процедура проверки результата обучения, воспитания и развития наиболее </w:t>
      </w:r>
      <w:r w:rsidRPr="00D7511C">
        <w:rPr>
          <w:sz w:val="24"/>
          <w:szCs w:val="24"/>
        </w:rPr>
        <w:lastRenderedPageBreak/>
        <w:t>одаренных учащихся. Включение каждого ребёнка в концертное выступление, определение его места на сцене – это результат образовательной индивидуальной траектории развития учащегося, достигнутый совместно с педагогом в течение учебного года. В течение года на  концертных площадках города и района ежегодно проходят различные мероприятия, участниками которых являются свыше 250 учащихся учреждения. Концертная деятельность формирует личностную и социальную компетентность, обусловленную собственным творческим потенциалом ребенка и качеством, полученного им образования.</w:t>
      </w:r>
    </w:p>
    <w:p w:rsidR="00C70584" w:rsidRPr="00D7511C" w:rsidRDefault="00C70584" w:rsidP="00C70584">
      <w:pPr>
        <w:jc w:val="both"/>
        <w:textAlignment w:val="baseline"/>
        <w:rPr>
          <w:b/>
          <w:bCs/>
          <w:color w:val="FF0000"/>
          <w:sz w:val="24"/>
          <w:szCs w:val="24"/>
          <w:bdr w:val="none" w:sz="0" w:space="0" w:color="auto" w:frame="1"/>
        </w:rPr>
      </w:pPr>
    </w:p>
    <w:p w:rsidR="00C70584" w:rsidRPr="00D7511C" w:rsidRDefault="00C70584" w:rsidP="00C70584">
      <w:pPr>
        <w:jc w:val="both"/>
        <w:rPr>
          <w:sz w:val="24"/>
          <w:szCs w:val="24"/>
          <w:u w:val="single"/>
        </w:rPr>
      </w:pPr>
      <w:r w:rsidRPr="00D7511C">
        <w:rPr>
          <w:sz w:val="24"/>
          <w:szCs w:val="24"/>
          <w:u w:val="single"/>
        </w:rPr>
        <w:t>Динамика результативности достижений учащихся</w:t>
      </w:r>
    </w:p>
    <w:p w:rsidR="00C70584" w:rsidRPr="00D7511C" w:rsidRDefault="00C70584" w:rsidP="00C70584">
      <w:pPr>
        <w:ind w:firstLine="708"/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Повышению качества дополнительного образования детей способствует система международных, всероссийских, региональных и муниципальных мероприятий: фестивалей, конкурсов, выставок для учащихся. Результаты участия в этих мероприятиях связаны с дополнительными усилиями учреждения в части поддержки талантливых детей. Количество учащихся, принимающих участие в мероприятиях </w:t>
      </w:r>
      <w:r w:rsidR="009B16D1">
        <w:rPr>
          <w:sz w:val="24"/>
          <w:szCs w:val="24"/>
        </w:rPr>
        <w:t>различного уровня ежегодно растё</w:t>
      </w:r>
      <w:r w:rsidRPr="00D7511C">
        <w:rPr>
          <w:sz w:val="24"/>
          <w:szCs w:val="24"/>
        </w:rPr>
        <w:t>т. Мониторинг показывает, что учащиеся активно участвуют в мероприятиях всех уровней, при этом нужно учитывать, что один ребенок мог принять участие в неограниченном количестве мероприятий.</w:t>
      </w:r>
    </w:p>
    <w:p w:rsidR="00C70584" w:rsidRPr="00D7511C" w:rsidRDefault="00C70584" w:rsidP="00C70584">
      <w:pPr>
        <w:jc w:val="both"/>
        <w:rPr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"/>
        <w:gridCol w:w="2448"/>
        <w:gridCol w:w="2409"/>
        <w:gridCol w:w="2409"/>
        <w:gridCol w:w="2409"/>
      </w:tblGrid>
      <w:tr w:rsidR="000062DE" w:rsidRPr="00D7511C" w:rsidTr="000062DE">
        <w:trPr>
          <w:trHeight w:val="13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D7511C" w:rsidRDefault="000062DE" w:rsidP="000062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D7511C" w:rsidRDefault="000062DE" w:rsidP="000062DE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D7511C" w:rsidRDefault="000062DE" w:rsidP="000062DE">
            <w:pPr>
              <w:ind w:left="12"/>
              <w:jc w:val="center"/>
              <w:rPr>
                <w:i/>
                <w:sz w:val="24"/>
                <w:szCs w:val="24"/>
              </w:rPr>
            </w:pPr>
            <w:r w:rsidRPr="00D7511C">
              <w:rPr>
                <w:i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CB5E54" w:rsidRDefault="000062DE" w:rsidP="000062DE">
            <w:pPr>
              <w:ind w:left="12"/>
              <w:jc w:val="center"/>
              <w:rPr>
                <w:i/>
                <w:sz w:val="24"/>
                <w:szCs w:val="24"/>
              </w:rPr>
            </w:pPr>
            <w:r w:rsidRPr="00CB5E54">
              <w:rPr>
                <w:i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CB5E54" w:rsidRDefault="000062DE" w:rsidP="000062DE">
            <w:pPr>
              <w:ind w:left="12"/>
              <w:jc w:val="center"/>
              <w:rPr>
                <w:i/>
                <w:sz w:val="24"/>
                <w:szCs w:val="24"/>
              </w:rPr>
            </w:pPr>
            <w:r w:rsidRPr="00CB5E54">
              <w:rPr>
                <w:i/>
                <w:sz w:val="24"/>
                <w:szCs w:val="24"/>
              </w:rPr>
              <w:t>Количество призовых мест</w:t>
            </w:r>
          </w:p>
        </w:tc>
      </w:tr>
      <w:tr w:rsidR="000062DE" w:rsidRPr="00D7511C" w:rsidTr="000062DE">
        <w:trPr>
          <w:trHeight w:val="27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D7511C" w:rsidRDefault="000062DE" w:rsidP="000062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DE" w:rsidRPr="00D7511C" w:rsidRDefault="000062DE" w:rsidP="000062DE">
            <w:pPr>
              <w:jc w:val="both"/>
              <w:rPr>
                <w:i/>
                <w:sz w:val="24"/>
                <w:szCs w:val="24"/>
              </w:rPr>
            </w:pPr>
            <w:r w:rsidRPr="00D7511C">
              <w:rPr>
                <w:i/>
                <w:sz w:val="24"/>
                <w:szCs w:val="24"/>
              </w:rPr>
              <w:t>Статус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D7511C" w:rsidRDefault="000062DE" w:rsidP="000062D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 </w:t>
            </w:r>
            <w:r w:rsidRPr="00D7511C">
              <w:rPr>
                <w:i/>
                <w:sz w:val="24"/>
                <w:szCs w:val="24"/>
              </w:rPr>
              <w:t>202</w:t>
            </w:r>
            <w:r w:rsidRPr="00D7511C">
              <w:rPr>
                <w:i/>
                <w:sz w:val="24"/>
                <w:szCs w:val="24"/>
                <w:lang w:val="en-US"/>
              </w:rPr>
              <w:t xml:space="preserve">1 </w:t>
            </w:r>
            <w:r w:rsidRPr="00D7511C">
              <w:rPr>
                <w:i/>
                <w:sz w:val="24"/>
                <w:szCs w:val="24"/>
              </w:rPr>
              <w:t>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CB5E54" w:rsidRDefault="000062DE" w:rsidP="000062DE">
            <w:pPr>
              <w:jc w:val="center"/>
              <w:rPr>
                <w:i/>
                <w:sz w:val="24"/>
                <w:szCs w:val="24"/>
              </w:rPr>
            </w:pPr>
            <w:r w:rsidRPr="00CB5E54">
              <w:rPr>
                <w:i/>
                <w:sz w:val="24"/>
                <w:szCs w:val="24"/>
              </w:rPr>
              <w:t>за 2022</w:t>
            </w:r>
            <w:r w:rsidRPr="00CB5E54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5E54">
              <w:rPr>
                <w:i/>
                <w:sz w:val="24"/>
                <w:szCs w:val="24"/>
              </w:rPr>
              <w:t>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CB5E54" w:rsidRDefault="000062DE" w:rsidP="000062DE">
            <w:pPr>
              <w:jc w:val="center"/>
              <w:rPr>
                <w:i/>
                <w:sz w:val="24"/>
                <w:szCs w:val="24"/>
              </w:rPr>
            </w:pPr>
            <w:r w:rsidRPr="00CB5E54">
              <w:rPr>
                <w:i/>
                <w:sz w:val="24"/>
                <w:szCs w:val="24"/>
              </w:rPr>
              <w:t>за 202</w:t>
            </w:r>
            <w:r>
              <w:rPr>
                <w:i/>
                <w:sz w:val="24"/>
                <w:szCs w:val="24"/>
              </w:rPr>
              <w:t>3</w:t>
            </w:r>
            <w:r w:rsidRPr="00CB5E54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B5E54">
              <w:rPr>
                <w:i/>
                <w:sz w:val="24"/>
                <w:szCs w:val="24"/>
              </w:rPr>
              <w:t>год</w:t>
            </w:r>
          </w:p>
        </w:tc>
      </w:tr>
      <w:tr w:rsidR="000062DE" w:rsidRPr="00D7511C" w:rsidTr="000062DE">
        <w:trPr>
          <w:trHeight w:val="278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DE" w:rsidRPr="00D7511C" w:rsidRDefault="000062DE" w:rsidP="000062DE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DE" w:rsidRPr="00D7511C" w:rsidRDefault="000062DE" w:rsidP="000062DE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D7511C" w:rsidRDefault="000062DE" w:rsidP="000062DE">
            <w:pPr>
              <w:jc w:val="center"/>
              <w:rPr>
                <w:sz w:val="24"/>
                <w:szCs w:val="24"/>
                <w:lang w:val="en-US"/>
              </w:rPr>
            </w:pPr>
            <w:r w:rsidRPr="00D7511C"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CB5E54" w:rsidRDefault="000062DE" w:rsidP="0000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D7511C" w:rsidRDefault="003C7273" w:rsidP="003C7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0062DE" w:rsidRPr="00D7511C" w:rsidTr="000062DE">
        <w:trPr>
          <w:trHeight w:val="34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DE" w:rsidRPr="00D7511C" w:rsidRDefault="000062DE" w:rsidP="000062DE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DE" w:rsidRPr="00D7511C" w:rsidRDefault="000062DE" w:rsidP="000062DE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D7511C" w:rsidRDefault="000062DE" w:rsidP="000062DE">
            <w:pPr>
              <w:jc w:val="center"/>
              <w:rPr>
                <w:sz w:val="24"/>
                <w:szCs w:val="24"/>
                <w:lang w:val="en-US"/>
              </w:rPr>
            </w:pPr>
            <w:r w:rsidRPr="00D7511C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CB5E54" w:rsidRDefault="000062DE" w:rsidP="0000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D7511C" w:rsidRDefault="003C7273" w:rsidP="0000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0062DE" w:rsidRPr="00D7511C" w:rsidTr="000062DE">
        <w:trPr>
          <w:trHeight w:val="21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DE" w:rsidRPr="00D7511C" w:rsidRDefault="000062DE" w:rsidP="000062DE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DE" w:rsidRPr="00D7511C" w:rsidRDefault="000062DE" w:rsidP="000062DE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D7511C" w:rsidRDefault="000062DE" w:rsidP="000062DE">
            <w:pPr>
              <w:jc w:val="center"/>
              <w:rPr>
                <w:sz w:val="24"/>
                <w:szCs w:val="24"/>
                <w:lang w:val="en-US"/>
              </w:rPr>
            </w:pPr>
            <w:r w:rsidRPr="00D7511C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CB5E54" w:rsidRDefault="000062DE" w:rsidP="0000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D7511C" w:rsidRDefault="003C7273" w:rsidP="0000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0062DE" w:rsidRPr="00D7511C" w:rsidTr="000062DE">
        <w:trPr>
          <w:trHeight w:val="28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DE" w:rsidRPr="00D7511C" w:rsidRDefault="000062DE" w:rsidP="000062DE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DE" w:rsidRPr="00D7511C" w:rsidRDefault="000062DE" w:rsidP="000062DE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D7511C" w:rsidRDefault="000062DE" w:rsidP="000062DE">
            <w:pPr>
              <w:jc w:val="center"/>
              <w:rPr>
                <w:sz w:val="24"/>
                <w:szCs w:val="24"/>
                <w:lang w:val="en-US"/>
              </w:rPr>
            </w:pPr>
            <w:r w:rsidRPr="00D7511C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CB5E54" w:rsidRDefault="000062DE" w:rsidP="0000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D7511C" w:rsidRDefault="003C7273" w:rsidP="0000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0062DE" w:rsidRPr="00D7511C" w:rsidTr="000062DE">
        <w:trPr>
          <w:trHeight w:val="19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D7511C" w:rsidRDefault="000062DE" w:rsidP="000062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DE" w:rsidRPr="00D7511C" w:rsidRDefault="000062DE" w:rsidP="000062DE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 xml:space="preserve">                     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D7511C" w:rsidRDefault="000062DE" w:rsidP="000062D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7511C">
              <w:rPr>
                <w:b/>
                <w:sz w:val="24"/>
                <w:szCs w:val="24"/>
                <w:lang w:val="en-US"/>
              </w:rPr>
              <w:t>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CB5E54" w:rsidRDefault="000062DE" w:rsidP="000062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DE" w:rsidRPr="003C7273" w:rsidRDefault="003C7273" w:rsidP="000062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307</w:t>
            </w:r>
          </w:p>
        </w:tc>
      </w:tr>
    </w:tbl>
    <w:p w:rsidR="00C70584" w:rsidRPr="00D7511C" w:rsidRDefault="00C70584" w:rsidP="00C70584">
      <w:pPr>
        <w:ind w:firstLine="708"/>
        <w:jc w:val="both"/>
        <w:textAlignment w:val="baseline"/>
        <w:rPr>
          <w:sz w:val="24"/>
          <w:szCs w:val="24"/>
        </w:rPr>
      </w:pPr>
      <w:r w:rsidRPr="00D7511C">
        <w:rPr>
          <w:sz w:val="24"/>
          <w:szCs w:val="24"/>
        </w:rPr>
        <w:t>Учащиеся, окончившие обучение по дополнительным общеобразовательным программам продолжают обучение в высших и средних профессиональных учебных заведениях области, России.</w:t>
      </w:r>
    </w:p>
    <w:p w:rsidR="00C70584" w:rsidRPr="00D7511C" w:rsidRDefault="00C70584" w:rsidP="00C70584">
      <w:pPr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827"/>
        <w:gridCol w:w="3508"/>
      </w:tblGrid>
      <w:tr w:rsidR="00C70584" w:rsidRPr="00D7511C" w:rsidTr="00F02D30">
        <w:tc>
          <w:tcPr>
            <w:tcW w:w="2235" w:type="dxa"/>
            <w:shd w:val="clear" w:color="auto" w:fill="auto"/>
          </w:tcPr>
          <w:p w:rsidR="00C70584" w:rsidRPr="00D7511C" w:rsidRDefault="00C70584" w:rsidP="00F02D30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Кол-во учащихся</w:t>
            </w:r>
          </w:p>
        </w:tc>
        <w:tc>
          <w:tcPr>
            <w:tcW w:w="3827" w:type="dxa"/>
            <w:shd w:val="clear" w:color="auto" w:fill="auto"/>
          </w:tcPr>
          <w:p w:rsidR="00C70584" w:rsidRPr="00D7511C" w:rsidRDefault="00C70584" w:rsidP="00F02D30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Учебное заведение</w:t>
            </w:r>
          </w:p>
        </w:tc>
        <w:tc>
          <w:tcPr>
            <w:tcW w:w="3508" w:type="dxa"/>
            <w:shd w:val="clear" w:color="auto" w:fill="auto"/>
          </w:tcPr>
          <w:p w:rsidR="00C70584" w:rsidRPr="00D7511C" w:rsidRDefault="00C70584" w:rsidP="00F02D30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Отделение</w:t>
            </w:r>
          </w:p>
        </w:tc>
      </w:tr>
      <w:tr w:rsidR="00C70584" w:rsidRPr="00D7511C" w:rsidTr="00F02D30">
        <w:tc>
          <w:tcPr>
            <w:tcW w:w="2235" w:type="dxa"/>
            <w:shd w:val="clear" w:color="auto" w:fill="auto"/>
          </w:tcPr>
          <w:p w:rsidR="00C70584" w:rsidRPr="00D7511C" w:rsidRDefault="00C70584" w:rsidP="00F02D30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1 человек</w:t>
            </w:r>
          </w:p>
        </w:tc>
        <w:tc>
          <w:tcPr>
            <w:tcW w:w="3827" w:type="dxa"/>
            <w:shd w:val="clear" w:color="auto" w:fill="auto"/>
          </w:tcPr>
          <w:p w:rsidR="00C70584" w:rsidRPr="00D7511C" w:rsidRDefault="00C70584" w:rsidP="00F02D30">
            <w:pPr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 xml:space="preserve">ГОУ СПО Кировский областной колледж музыкального искусства им. </w:t>
            </w:r>
            <w:proofErr w:type="spellStart"/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И.В.Казенина</w:t>
            </w:r>
            <w:proofErr w:type="spellEnd"/>
          </w:p>
        </w:tc>
        <w:tc>
          <w:tcPr>
            <w:tcW w:w="3508" w:type="dxa"/>
            <w:shd w:val="clear" w:color="auto" w:fill="auto"/>
          </w:tcPr>
          <w:p w:rsidR="00C70584" w:rsidRPr="00D7511C" w:rsidRDefault="00C70584" w:rsidP="00F02D30">
            <w:pPr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Факультет эстрадного пения</w:t>
            </w:r>
          </w:p>
        </w:tc>
      </w:tr>
      <w:tr w:rsidR="00C70584" w:rsidRPr="00D7511C" w:rsidTr="00F02D30">
        <w:tc>
          <w:tcPr>
            <w:tcW w:w="2235" w:type="dxa"/>
            <w:shd w:val="clear" w:color="auto" w:fill="auto"/>
          </w:tcPr>
          <w:p w:rsidR="00C70584" w:rsidRPr="002A1C68" w:rsidRDefault="00C70584" w:rsidP="00F02D30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2A1C68">
              <w:rPr>
                <w:bCs/>
                <w:sz w:val="24"/>
                <w:szCs w:val="24"/>
                <w:bdr w:val="none" w:sz="0" w:space="0" w:color="auto" w:frame="1"/>
              </w:rPr>
              <w:t>7</w:t>
            </w:r>
            <w:r w:rsidRPr="002A1C68">
              <w:rPr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2A1C68">
              <w:rPr>
                <w:bCs/>
                <w:sz w:val="24"/>
                <w:szCs w:val="24"/>
                <w:bdr w:val="none" w:sz="0" w:space="0" w:color="auto" w:frame="1"/>
              </w:rPr>
              <w:t>человек</w:t>
            </w:r>
          </w:p>
        </w:tc>
        <w:tc>
          <w:tcPr>
            <w:tcW w:w="3827" w:type="dxa"/>
            <w:shd w:val="clear" w:color="auto" w:fill="auto"/>
          </w:tcPr>
          <w:p w:rsidR="00C70584" w:rsidRPr="002A1C68" w:rsidRDefault="00C70584" w:rsidP="00F02D30">
            <w:pPr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2A1C68">
              <w:rPr>
                <w:bCs/>
                <w:sz w:val="24"/>
                <w:szCs w:val="24"/>
                <w:bdr w:val="none" w:sz="0" w:space="0" w:color="auto" w:frame="1"/>
              </w:rPr>
              <w:t>КОГ ПОБУ «</w:t>
            </w:r>
            <w:proofErr w:type="spellStart"/>
            <w:r w:rsidRPr="002A1C68">
              <w:rPr>
                <w:bCs/>
                <w:sz w:val="24"/>
                <w:szCs w:val="24"/>
                <w:bdr w:val="none" w:sz="0" w:space="0" w:color="auto" w:frame="1"/>
              </w:rPr>
              <w:t>Омутнинский</w:t>
            </w:r>
            <w:proofErr w:type="spellEnd"/>
            <w:r w:rsidRPr="002A1C68">
              <w:rPr>
                <w:bCs/>
                <w:sz w:val="24"/>
                <w:szCs w:val="24"/>
                <w:bdr w:val="none" w:sz="0" w:space="0" w:color="auto" w:frame="1"/>
              </w:rPr>
              <w:t xml:space="preserve"> колледж педагогики, экономики и права»</w:t>
            </w:r>
          </w:p>
        </w:tc>
        <w:tc>
          <w:tcPr>
            <w:tcW w:w="3508" w:type="dxa"/>
            <w:shd w:val="clear" w:color="auto" w:fill="auto"/>
          </w:tcPr>
          <w:p w:rsidR="00C70584" w:rsidRPr="002A1C68" w:rsidRDefault="00C70584" w:rsidP="00F02D30">
            <w:pPr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2A1C68">
              <w:rPr>
                <w:bCs/>
                <w:sz w:val="24"/>
                <w:szCs w:val="24"/>
                <w:bdr w:val="none" w:sz="0" w:space="0" w:color="auto" w:frame="1"/>
              </w:rPr>
              <w:t>Преподавание в начальных классах</w:t>
            </w:r>
          </w:p>
          <w:p w:rsidR="00C70584" w:rsidRPr="002A1C68" w:rsidRDefault="00C70584" w:rsidP="00F02D30">
            <w:pPr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2A1C68">
              <w:rPr>
                <w:bCs/>
                <w:sz w:val="24"/>
                <w:szCs w:val="24"/>
                <w:bdr w:val="none" w:sz="0" w:space="0" w:color="auto" w:frame="1"/>
              </w:rPr>
              <w:t>Дошкольное образование</w:t>
            </w:r>
          </w:p>
        </w:tc>
      </w:tr>
    </w:tbl>
    <w:p w:rsidR="00C70584" w:rsidRPr="00D7511C" w:rsidRDefault="00C70584" w:rsidP="00C70584">
      <w:pPr>
        <w:jc w:val="both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C70584" w:rsidRPr="00D7511C" w:rsidRDefault="00C70584" w:rsidP="00C70584">
      <w:pPr>
        <w:jc w:val="both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D7511C">
        <w:rPr>
          <w:b/>
          <w:bCs/>
          <w:sz w:val="24"/>
          <w:szCs w:val="24"/>
          <w:bdr w:val="none" w:sz="0" w:space="0" w:color="auto" w:frame="1"/>
        </w:rPr>
        <w:t>5. Работа с учащимися с ОВЗ, детьми инвалидами</w:t>
      </w:r>
    </w:p>
    <w:p w:rsidR="00C70584" w:rsidRPr="00D7511C" w:rsidRDefault="00C70584" w:rsidP="00C70584">
      <w:pPr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В соответствии с приказами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(далее «ФГОС НОО ОВЗ») и от 19.12.2015 № 1599 ««Об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приказом Министерства образования Кировской области от 02.07.2015 № 5/31/1 « Об утверждении регионального плана действий по обеспечению введения ФГОС НОО ОВЗ и ФГОС обучающихся с умственной отсталостью (интеллектуальными нарушениями) (далее ФГОС О у/о)», приказа  управления образования администрации Верхнекамского района «О введении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с умственной отсталостью (интеллектуальными нарушениями) в образовательных учреждениях Верхнекамского района» от 30.12.2016 г. № 306 в учреждении утвержден план действий по введению </w:t>
      </w:r>
      <w:r w:rsidRPr="00D7511C">
        <w:rPr>
          <w:sz w:val="24"/>
          <w:szCs w:val="24"/>
        </w:rPr>
        <w:lastRenderedPageBreak/>
        <w:t>инклюзивного образования: разработка и утверждение положения об организации образовательного процесса с учащимися с ОВЗ, детьми-инвалидами, внесение изменений в образовательную программу, проведение мониторинга, обучение на курсах повышения квалификации педагогических работников по инклюзивному образованию, проведение семинара по инклюзивному образованию.</w:t>
      </w:r>
    </w:p>
    <w:p w:rsidR="00C70584" w:rsidRPr="00D7511C" w:rsidRDefault="00C70584" w:rsidP="00C70584">
      <w:pPr>
        <w:jc w:val="both"/>
        <w:textAlignment w:val="baseline"/>
        <w:rPr>
          <w:b/>
          <w:bCs/>
          <w:color w:val="FF0000"/>
          <w:sz w:val="24"/>
          <w:szCs w:val="24"/>
          <w:bdr w:val="none" w:sz="0" w:space="0" w:color="auto" w:frame="1"/>
        </w:rPr>
      </w:pPr>
    </w:p>
    <w:p w:rsidR="00C70584" w:rsidRPr="00D7511C" w:rsidRDefault="00C70584" w:rsidP="00C70584">
      <w:pPr>
        <w:jc w:val="both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D7511C">
        <w:rPr>
          <w:b/>
          <w:bCs/>
          <w:sz w:val="24"/>
          <w:szCs w:val="24"/>
          <w:bdr w:val="none" w:sz="0" w:space="0" w:color="auto" w:frame="1"/>
        </w:rPr>
        <w:t>6. Кадровое обеспечение</w:t>
      </w:r>
    </w:p>
    <w:p w:rsidR="00C70584" w:rsidRPr="00D7511C" w:rsidRDefault="00C70584" w:rsidP="00C70584">
      <w:pPr>
        <w:jc w:val="both"/>
        <w:textAlignment w:val="baseline"/>
        <w:rPr>
          <w:bCs/>
          <w:sz w:val="24"/>
          <w:szCs w:val="24"/>
          <w:bdr w:val="none" w:sz="0" w:space="0" w:color="auto" w:frame="1"/>
        </w:rPr>
      </w:pPr>
      <w:r w:rsidRPr="00D7511C">
        <w:rPr>
          <w:bCs/>
          <w:sz w:val="24"/>
          <w:szCs w:val="24"/>
          <w:bdr w:val="none" w:sz="0" w:space="0" w:color="auto" w:frame="1"/>
        </w:rPr>
        <w:t>Кадровый потенциал является важнейшим ресурсом, позволяющим обеспечивать высокое качество образования. Большое внимание уделяется созданию благоприятных условий для поддержки и профессионального роста и развития работников учреждения.</w:t>
      </w:r>
    </w:p>
    <w:p w:rsidR="00C70584" w:rsidRPr="00D7511C" w:rsidRDefault="00C70584" w:rsidP="00C70584">
      <w:pPr>
        <w:jc w:val="both"/>
        <w:textAlignment w:val="baseline"/>
        <w:rPr>
          <w:b/>
          <w:bCs/>
          <w:color w:val="FF0000"/>
          <w:sz w:val="24"/>
          <w:szCs w:val="24"/>
          <w:bdr w:val="none" w:sz="0" w:space="0" w:color="auto" w:frame="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134"/>
        <w:gridCol w:w="851"/>
      </w:tblGrid>
      <w:tr w:rsidR="00C70584" w:rsidRPr="003C7273" w:rsidTr="00F02D30">
        <w:tc>
          <w:tcPr>
            <w:tcW w:w="7371" w:type="dxa"/>
          </w:tcPr>
          <w:p w:rsidR="00C70584" w:rsidRPr="003C7273" w:rsidRDefault="00C70584" w:rsidP="00F02D3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70584" w:rsidRPr="0011754A" w:rsidRDefault="00C70584" w:rsidP="001B44B6">
            <w:pPr>
              <w:jc w:val="center"/>
              <w:rPr>
                <w:sz w:val="24"/>
                <w:szCs w:val="24"/>
              </w:rPr>
            </w:pPr>
            <w:r w:rsidRPr="0011754A">
              <w:rPr>
                <w:sz w:val="24"/>
                <w:szCs w:val="24"/>
              </w:rPr>
              <w:t>202</w:t>
            </w:r>
            <w:r w:rsidR="001B44B6" w:rsidRPr="0011754A">
              <w:rPr>
                <w:sz w:val="24"/>
                <w:szCs w:val="24"/>
              </w:rPr>
              <w:t>3</w:t>
            </w:r>
            <w:r w:rsidRPr="0011754A">
              <w:rPr>
                <w:sz w:val="24"/>
                <w:szCs w:val="24"/>
              </w:rPr>
              <w:t xml:space="preserve"> год</w:t>
            </w:r>
          </w:p>
        </w:tc>
      </w:tr>
      <w:tr w:rsidR="00C70584" w:rsidRPr="003C7273" w:rsidTr="00F02D30">
        <w:tc>
          <w:tcPr>
            <w:tcW w:w="7371" w:type="dxa"/>
          </w:tcPr>
          <w:p w:rsidR="00C70584" w:rsidRPr="00304754" w:rsidRDefault="00C70584" w:rsidP="00F02D30">
            <w:pPr>
              <w:jc w:val="center"/>
              <w:rPr>
                <w:sz w:val="24"/>
                <w:szCs w:val="24"/>
              </w:rPr>
            </w:pPr>
            <w:r w:rsidRPr="00304754">
              <w:rPr>
                <w:sz w:val="24"/>
                <w:szCs w:val="24"/>
              </w:rPr>
              <w:t>параметр</w:t>
            </w:r>
          </w:p>
        </w:tc>
        <w:tc>
          <w:tcPr>
            <w:tcW w:w="1134" w:type="dxa"/>
          </w:tcPr>
          <w:p w:rsidR="00C70584" w:rsidRPr="0011754A" w:rsidRDefault="00C70584" w:rsidP="00F02D30">
            <w:pPr>
              <w:jc w:val="center"/>
              <w:rPr>
                <w:sz w:val="24"/>
                <w:szCs w:val="24"/>
              </w:rPr>
            </w:pPr>
            <w:r w:rsidRPr="0011754A">
              <w:rPr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C70584" w:rsidRPr="0011754A" w:rsidRDefault="00C70584" w:rsidP="00F02D30">
            <w:pPr>
              <w:jc w:val="center"/>
              <w:rPr>
                <w:sz w:val="24"/>
                <w:szCs w:val="24"/>
              </w:rPr>
            </w:pPr>
            <w:r w:rsidRPr="0011754A">
              <w:rPr>
                <w:sz w:val="24"/>
                <w:szCs w:val="24"/>
              </w:rPr>
              <w:t>%</w:t>
            </w:r>
          </w:p>
        </w:tc>
      </w:tr>
      <w:tr w:rsidR="00C70584" w:rsidRPr="003C7273" w:rsidTr="00F02D30">
        <w:tc>
          <w:tcPr>
            <w:tcW w:w="7371" w:type="dxa"/>
          </w:tcPr>
          <w:p w:rsidR="00C70584" w:rsidRPr="00304754" w:rsidRDefault="00C70584" w:rsidP="00F02D30">
            <w:pPr>
              <w:rPr>
                <w:sz w:val="24"/>
                <w:szCs w:val="24"/>
              </w:rPr>
            </w:pPr>
            <w:r w:rsidRPr="00304754">
              <w:rPr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134" w:type="dxa"/>
          </w:tcPr>
          <w:p w:rsidR="00C70584" w:rsidRPr="00C8266B" w:rsidRDefault="00304754" w:rsidP="00C8266B">
            <w:pPr>
              <w:jc w:val="center"/>
              <w:rPr>
                <w:color w:val="FF0000"/>
                <w:sz w:val="24"/>
                <w:szCs w:val="24"/>
              </w:rPr>
            </w:pPr>
            <w:r w:rsidRPr="00C8266B">
              <w:rPr>
                <w:sz w:val="24"/>
                <w:szCs w:val="24"/>
              </w:rPr>
              <w:t>4</w:t>
            </w:r>
            <w:r w:rsidR="00C8266B" w:rsidRPr="00C8266B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70584" w:rsidRPr="001E1F8C" w:rsidRDefault="00C70584" w:rsidP="00F02D30">
            <w:pPr>
              <w:rPr>
                <w:sz w:val="24"/>
                <w:szCs w:val="24"/>
              </w:rPr>
            </w:pPr>
            <w:r w:rsidRPr="001E1F8C">
              <w:rPr>
                <w:sz w:val="24"/>
                <w:szCs w:val="24"/>
                <w:lang w:val="en-US"/>
              </w:rPr>
              <w:t>100</w:t>
            </w:r>
            <w:r w:rsidR="0011754A" w:rsidRPr="001E1F8C">
              <w:rPr>
                <w:sz w:val="24"/>
                <w:szCs w:val="24"/>
              </w:rPr>
              <w:t xml:space="preserve"> %</w:t>
            </w:r>
          </w:p>
        </w:tc>
      </w:tr>
      <w:tr w:rsidR="00C70584" w:rsidRPr="003C7273" w:rsidTr="00F02D30">
        <w:tc>
          <w:tcPr>
            <w:tcW w:w="7371" w:type="dxa"/>
          </w:tcPr>
          <w:p w:rsidR="00C70584" w:rsidRPr="00304754" w:rsidRDefault="00C70584" w:rsidP="00F02D30">
            <w:pPr>
              <w:rPr>
                <w:sz w:val="24"/>
                <w:szCs w:val="24"/>
              </w:rPr>
            </w:pPr>
            <w:r w:rsidRPr="00304754">
              <w:rPr>
                <w:sz w:val="24"/>
                <w:szCs w:val="24"/>
              </w:rPr>
              <w:t>Количество основных работников</w:t>
            </w:r>
          </w:p>
        </w:tc>
        <w:tc>
          <w:tcPr>
            <w:tcW w:w="1134" w:type="dxa"/>
          </w:tcPr>
          <w:p w:rsidR="00C70584" w:rsidRPr="00304754" w:rsidRDefault="00C70584" w:rsidP="00F02D30">
            <w:pPr>
              <w:jc w:val="center"/>
              <w:rPr>
                <w:sz w:val="24"/>
                <w:szCs w:val="24"/>
              </w:rPr>
            </w:pPr>
            <w:r w:rsidRPr="00304754">
              <w:rPr>
                <w:sz w:val="24"/>
                <w:szCs w:val="24"/>
              </w:rPr>
              <w:t>1</w:t>
            </w:r>
            <w:r w:rsidR="00304754" w:rsidRPr="0030475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70584" w:rsidRPr="001E1F8C" w:rsidRDefault="00C70584" w:rsidP="00F02D30">
            <w:pPr>
              <w:rPr>
                <w:sz w:val="24"/>
                <w:szCs w:val="24"/>
              </w:rPr>
            </w:pPr>
            <w:r w:rsidRPr="001E1F8C">
              <w:rPr>
                <w:sz w:val="24"/>
                <w:szCs w:val="24"/>
              </w:rPr>
              <w:t xml:space="preserve"> </w:t>
            </w:r>
            <w:r w:rsidRPr="001E1F8C">
              <w:rPr>
                <w:sz w:val="24"/>
                <w:szCs w:val="24"/>
                <w:lang w:val="en-US"/>
              </w:rPr>
              <w:t>2</w:t>
            </w:r>
            <w:r w:rsidR="00C8266B" w:rsidRPr="001E1F8C">
              <w:rPr>
                <w:sz w:val="24"/>
                <w:szCs w:val="24"/>
              </w:rPr>
              <w:t>6</w:t>
            </w:r>
            <w:r w:rsidR="0011754A" w:rsidRPr="001E1F8C">
              <w:rPr>
                <w:sz w:val="24"/>
                <w:szCs w:val="24"/>
              </w:rPr>
              <w:t xml:space="preserve"> </w:t>
            </w:r>
            <w:r w:rsidRPr="001E1F8C">
              <w:rPr>
                <w:sz w:val="24"/>
                <w:szCs w:val="24"/>
              </w:rPr>
              <w:t>%</w:t>
            </w:r>
          </w:p>
        </w:tc>
      </w:tr>
      <w:tr w:rsidR="00C70584" w:rsidRPr="003C7273" w:rsidTr="00F02D30">
        <w:tc>
          <w:tcPr>
            <w:tcW w:w="7371" w:type="dxa"/>
          </w:tcPr>
          <w:p w:rsidR="00C70584" w:rsidRPr="00304754" w:rsidRDefault="00C70584" w:rsidP="00F02D30">
            <w:pPr>
              <w:rPr>
                <w:sz w:val="24"/>
                <w:szCs w:val="24"/>
              </w:rPr>
            </w:pPr>
            <w:r w:rsidRPr="00304754">
              <w:rPr>
                <w:sz w:val="24"/>
                <w:szCs w:val="24"/>
              </w:rPr>
              <w:t>Количество штатных совместителей</w:t>
            </w:r>
          </w:p>
        </w:tc>
        <w:tc>
          <w:tcPr>
            <w:tcW w:w="1134" w:type="dxa"/>
          </w:tcPr>
          <w:p w:rsidR="00C70584" w:rsidRPr="00304754" w:rsidRDefault="00244FBC" w:rsidP="00F02D30">
            <w:pPr>
              <w:jc w:val="center"/>
              <w:rPr>
                <w:sz w:val="24"/>
                <w:szCs w:val="24"/>
              </w:rPr>
            </w:pPr>
            <w:r w:rsidRPr="00304754">
              <w:rPr>
                <w:sz w:val="24"/>
                <w:szCs w:val="24"/>
                <w:lang w:val="en-US"/>
              </w:rPr>
              <w:t>3</w:t>
            </w:r>
            <w:r w:rsidR="00C8266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70584" w:rsidRPr="001E1F8C" w:rsidRDefault="00C70584" w:rsidP="00C8266B">
            <w:pPr>
              <w:jc w:val="center"/>
              <w:rPr>
                <w:sz w:val="24"/>
                <w:szCs w:val="24"/>
              </w:rPr>
            </w:pPr>
            <w:r w:rsidRPr="001E1F8C">
              <w:rPr>
                <w:sz w:val="24"/>
                <w:szCs w:val="24"/>
              </w:rPr>
              <w:t>7</w:t>
            </w:r>
            <w:r w:rsidR="00C8266B" w:rsidRPr="001E1F8C">
              <w:rPr>
                <w:sz w:val="24"/>
                <w:szCs w:val="24"/>
              </w:rPr>
              <w:t>3</w:t>
            </w:r>
            <w:r w:rsidR="0011754A" w:rsidRPr="001E1F8C">
              <w:rPr>
                <w:sz w:val="24"/>
                <w:szCs w:val="24"/>
              </w:rPr>
              <w:t xml:space="preserve"> </w:t>
            </w:r>
            <w:r w:rsidRPr="001E1F8C">
              <w:rPr>
                <w:sz w:val="24"/>
                <w:szCs w:val="24"/>
              </w:rPr>
              <w:t>%</w:t>
            </w:r>
          </w:p>
        </w:tc>
      </w:tr>
      <w:tr w:rsidR="00C70584" w:rsidRPr="003C7273" w:rsidTr="00F02D30">
        <w:tc>
          <w:tcPr>
            <w:tcW w:w="7371" w:type="dxa"/>
          </w:tcPr>
          <w:p w:rsidR="00C70584" w:rsidRPr="00304754" w:rsidRDefault="00C70584" w:rsidP="00F02D30">
            <w:pPr>
              <w:rPr>
                <w:sz w:val="24"/>
                <w:szCs w:val="24"/>
              </w:rPr>
            </w:pPr>
            <w:r w:rsidRPr="00304754">
              <w:rPr>
                <w:sz w:val="24"/>
                <w:szCs w:val="24"/>
              </w:rPr>
              <w:t xml:space="preserve">Количество педагогических работников, имеющих </w:t>
            </w:r>
            <w:r w:rsidRPr="00304754">
              <w:rPr>
                <w:i/>
                <w:sz w:val="24"/>
                <w:szCs w:val="24"/>
                <w:u w:val="single"/>
              </w:rPr>
              <w:t>высшее</w:t>
            </w:r>
            <w:r w:rsidRPr="00304754">
              <w:rPr>
                <w:sz w:val="24"/>
                <w:szCs w:val="24"/>
              </w:rPr>
              <w:t xml:space="preserve"> (высшее специальное) образование</w:t>
            </w:r>
          </w:p>
        </w:tc>
        <w:tc>
          <w:tcPr>
            <w:tcW w:w="1134" w:type="dxa"/>
          </w:tcPr>
          <w:p w:rsidR="00C70584" w:rsidRPr="00304754" w:rsidRDefault="00C8266B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C70584" w:rsidRPr="001E1F8C" w:rsidRDefault="00C8266B" w:rsidP="00462DDE">
            <w:pPr>
              <w:jc w:val="center"/>
              <w:rPr>
                <w:sz w:val="24"/>
                <w:szCs w:val="24"/>
              </w:rPr>
            </w:pPr>
            <w:r w:rsidRPr="001E1F8C">
              <w:rPr>
                <w:sz w:val="24"/>
                <w:szCs w:val="24"/>
              </w:rPr>
              <w:t>64</w:t>
            </w:r>
            <w:r w:rsidR="0011754A" w:rsidRPr="001E1F8C">
              <w:rPr>
                <w:sz w:val="24"/>
                <w:szCs w:val="24"/>
              </w:rPr>
              <w:t xml:space="preserve"> </w:t>
            </w:r>
            <w:r w:rsidR="00C70584" w:rsidRPr="001E1F8C">
              <w:rPr>
                <w:sz w:val="24"/>
                <w:szCs w:val="24"/>
              </w:rPr>
              <w:t>%</w:t>
            </w:r>
          </w:p>
        </w:tc>
      </w:tr>
      <w:tr w:rsidR="00C70584" w:rsidRPr="003C7273" w:rsidTr="00F02D30">
        <w:tc>
          <w:tcPr>
            <w:tcW w:w="7371" w:type="dxa"/>
          </w:tcPr>
          <w:p w:rsidR="00C70584" w:rsidRPr="00304754" w:rsidRDefault="00C70584" w:rsidP="00F02D30">
            <w:pPr>
              <w:rPr>
                <w:sz w:val="24"/>
                <w:szCs w:val="24"/>
              </w:rPr>
            </w:pPr>
            <w:r w:rsidRPr="00304754">
              <w:rPr>
                <w:sz w:val="24"/>
                <w:szCs w:val="24"/>
              </w:rPr>
              <w:t xml:space="preserve">Количество педагогических работников, имеющих </w:t>
            </w:r>
            <w:r w:rsidRPr="00304754">
              <w:rPr>
                <w:i/>
                <w:sz w:val="24"/>
                <w:szCs w:val="24"/>
                <w:u w:val="single"/>
              </w:rPr>
              <w:t>среднее профессиональное</w:t>
            </w:r>
            <w:r w:rsidRPr="00304754">
              <w:rPr>
                <w:sz w:val="24"/>
                <w:szCs w:val="24"/>
              </w:rPr>
              <w:t>, среднее специальное образование</w:t>
            </w:r>
          </w:p>
        </w:tc>
        <w:tc>
          <w:tcPr>
            <w:tcW w:w="1134" w:type="dxa"/>
          </w:tcPr>
          <w:p w:rsidR="00C70584" w:rsidRPr="00304754" w:rsidRDefault="00C8266B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C70584" w:rsidRPr="001E1F8C" w:rsidRDefault="00C8266B" w:rsidP="00F02D30">
            <w:pPr>
              <w:jc w:val="center"/>
              <w:rPr>
                <w:sz w:val="24"/>
                <w:szCs w:val="24"/>
              </w:rPr>
            </w:pPr>
            <w:r w:rsidRPr="001E1F8C">
              <w:rPr>
                <w:sz w:val="24"/>
                <w:szCs w:val="24"/>
              </w:rPr>
              <w:t>35</w:t>
            </w:r>
            <w:r w:rsidR="0011754A" w:rsidRPr="001E1F8C">
              <w:rPr>
                <w:sz w:val="24"/>
                <w:szCs w:val="24"/>
              </w:rPr>
              <w:t xml:space="preserve"> </w:t>
            </w:r>
            <w:r w:rsidR="00C70584" w:rsidRPr="001E1F8C">
              <w:rPr>
                <w:sz w:val="24"/>
                <w:szCs w:val="24"/>
              </w:rPr>
              <w:t>%</w:t>
            </w:r>
          </w:p>
        </w:tc>
      </w:tr>
      <w:tr w:rsidR="00C70584" w:rsidRPr="003C7273" w:rsidTr="00F02D30">
        <w:tc>
          <w:tcPr>
            <w:tcW w:w="7371" w:type="dxa"/>
          </w:tcPr>
          <w:p w:rsidR="00C70584" w:rsidRPr="00304754" w:rsidRDefault="00C70584" w:rsidP="00F02D30">
            <w:pPr>
              <w:rPr>
                <w:sz w:val="24"/>
                <w:szCs w:val="24"/>
              </w:rPr>
            </w:pPr>
            <w:r w:rsidRPr="00304754">
              <w:rPr>
                <w:sz w:val="24"/>
                <w:szCs w:val="24"/>
              </w:rPr>
              <w:t>Количество педагогических работников, имеющих квалификационную категорию. Из них:</w:t>
            </w:r>
          </w:p>
        </w:tc>
        <w:tc>
          <w:tcPr>
            <w:tcW w:w="1134" w:type="dxa"/>
          </w:tcPr>
          <w:p w:rsidR="00C70584" w:rsidRPr="003C7273" w:rsidRDefault="00C70584" w:rsidP="00F02D3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70584" w:rsidRPr="001E1F8C" w:rsidRDefault="00C70584" w:rsidP="00F02D30">
            <w:pPr>
              <w:jc w:val="center"/>
              <w:rPr>
                <w:sz w:val="24"/>
                <w:szCs w:val="24"/>
              </w:rPr>
            </w:pPr>
          </w:p>
        </w:tc>
      </w:tr>
      <w:tr w:rsidR="00C70584" w:rsidRPr="003C7273" w:rsidTr="00F02D30">
        <w:tc>
          <w:tcPr>
            <w:tcW w:w="7371" w:type="dxa"/>
          </w:tcPr>
          <w:p w:rsidR="00C70584" w:rsidRPr="00304754" w:rsidRDefault="00C70584" w:rsidP="00F02D30">
            <w:pPr>
              <w:rPr>
                <w:sz w:val="24"/>
                <w:szCs w:val="24"/>
              </w:rPr>
            </w:pPr>
            <w:r w:rsidRPr="00304754">
              <w:rPr>
                <w:sz w:val="24"/>
                <w:szCs w:val="24"/>
              </w:rPr>
              <w:t>- высшую</w:t>
            </w:r>
          </w:p>
        </w:tc>
        <w:tc>
          <w:tcPr>
            <w:tcW w:w="1134" w:type="dxa"/>
          </w:tcPr>
          <w:p w:rsidR="00C70584" w:rsidRPr="00304754" w:rsidRDefault="00462DDE" w:rsidP="00F02D30">
            <w:pPr>
              <w:jc w:val="center"/>
              <w:rPr>
                <w:sz w:val="24"/>
                <w:szCs w:val="24"/>
              </w:rPr>
            </w:pPr>
            <w:r w:rsidRPr="0030475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70584" w:rsidRPr="001E1F8C" w:rsidRDefault="0011754A" w:rsidP="00F02D30">
            <w:pPr>
              <w:jc w:val="center"/>
              <w:rPr>
                <w:sz w:val="24"/>
                <w:szCs w:val="24"/>
              </w:rPr>
            </w:pPr>
            <w:r w:rsidRPr="001E1F8C">
              <w:rPr>
                <w:sz w:val="24"/>
                <w:szCs w:val="24"/>
              </w:rPr>
              <w:t xml:space="preserve">8 </w:t>
            </w:r>
            <w:r w:rsidR="00C70584" w:rsidRPr="001E1F8C">
              <w:rPr>
                <w:sz w:val="24"/>
                <w:szCs w:val="24"/>
              </w:rPr>
              <w:t>%</w:t>
            </w:r>
          </w:p>
        </w:tc>
      </w:tr>
      <w:tr w:rsidR="00C70584" w:rsidRPr="003C7273" w:rsidTr="00F02D30">
        <w:tc>
          <w:tcPr>
            <w:tcW w:w="7371" w:type="dxa"/>
          </w:tcPr>
          <w:p w:rsidR="00C70584" w:rsidRPr="00304754" w:rsidRDefault="00C70584" w:rsidP="00F02D30">
            <w:pPr>
              <w:rPr>
                <w:sz w:val="24"/>
                <w:szCs w:val="24"/>
              </w:rPr>
            </w:pPr>
            <w:r w:rsidRPr="00304754">
              <w:rPr>
                <w:sz w:val="24"/>
                <w:szCs w:val="24"/>
              </w:rPr>
              <w:t>- первую</w:t>
            </w:r>
          </w:p>
        </w:tc>
        <w:tc>
          <w:tcPr>
            <w:tcW w:w="1134" w:type="dxa"/>
          </w:tcPr>
          <w:p w:rsidR="00C70584" w:rsidRPr="00304754" w:rsidRDefault="00C70584" w:rsidP="00F02D30">
            <w:pPr>
              <w:jc w:val="center"/>
              <w:rPr>
                <w:sz w:val="24"/>
                <w:szCs w:val="24"/>
              </w:rPr>
            </w:pPr>
            <w:r w:rsidRPr="0030475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70584" w:rsidRPr="001E1F8C" w:rsidRDefault="0011754A" w:rsidP="00F02D30">
            <w:pPr>
              <w:jc w:val="center"/>
              <w:rPr>
                <w:sz w:val="24"/>
                <w:szCs w:val="24"/>
              </w:rPr>
            </w:pPr>
            <w:r w:rsidRPr="001E1F8C">
              <w:rPr>
                <w:sz w:val="24"/>
                <w:szCs w:val="24"/>
              </w:rPr>
              <w:t xml:space="preserve">8 </w:t>
            </w:r>
            <w:r w:rsidR="00C70584" w:rsidRPr="001E1F8C">
              <w:rPr>
                <w:sz w:val="24"/>
                <w:szCs w:val="24"/>
              </w:rPr>
              <w:t>%</w:t>
            </w:r>
          </w:p>
        </w:tc>
      </w:tr>
      <w:tr w:rsidR="00C70584" w:rsidRPr="003C7273" w:rsidTr="00F02D30">
        <w:tc>
          <w:tcPr>
            <w:tcW w:w="7371" w:type="dxa"/>
          </w:tcPr>
          <w:p w:rsidR="00C70584" w:rsidRPr="00304754" w:rsidRDefault="00C70584" w:rsidP="00F02D30">
            <w:pPr>
              <w:rPr>
                <w:sz w:val="24"/>
                <w:szCs w:val="24"/>
              </w:rPr>
            </w:pPr>
            <w:r w:rsidRPr="00304754">
              <w:rPr>
                <w:sz w:val="24"/>
                <w:szCs w:val="24"/>
              </w:rPr>
              <w:t>- без категории (работают в должности менее двух лет)</w:t>
            </w:r>
          </w:p>
        </w:tc>
        <w:tc>
          <w:tcPr>
            <w:tcW w:w="1134" w:type="dxa"/>
          </w:tcPr>
          <w:p w:rsidR="00C70584" w:rsidRPr="00304754" w:rsidRDefault="00C8266B" w:rsidP="00F0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70584" w:rsidRPr="001E1F8C" w:rsidRDefault="00C8266B" w:rsidP="00F02D30">
            <w:pPr>
              <w:jc w:val="center"/>
              <w:rPr>
                <w:sz w:val="24"/>
                <w:szCs w:val="24"/>
              </w:rPr>
            </w:pPr>
            <w:r w:rsidRPr="001E1F8C">
              <w:rPr>
                <w:sz w:val="24"/>
                <w:szCs w:val="24"/>
              </w:rPr>
              <w:t>22</w:t>
            </w:r>
            <w:r w:rsidR="0011754A" w:rsidRPr="001E1F8C">
              <w:rPr>
                <w:sz w:val="24"/>
                <w:szCs w:val="24"/>
              </w:rPr>
              <w:t xml:space="preserve"> </w:t>
            </w:r>
            <w:r w:rsidR="00C70584" w:rsidRPr="001E1F8C">
              <w:rPr>
                <w:sz w:val="24"/>
                <w:szCs w:val="24"/>
              </w:rPr>
              <w:t>%</w:t>
            </w:r>
          </w:p>
        </w:tc>
      </w:tr>
      <w:tr w:rsidR="00C70584" w:rsidRPr="003C7273" w:rsidTr="00F02D30">
        <w:tc>
          <w:tcPr>
            <w:tcW w:w="7371" w:type="dxa"/>
          </w:tcPr>
          <w:p w:rsidR="00C70584" w:rsidRPr="00304754" w:rsidRDefault="00C70584" w:rsidP="00F02D30">
            <w:pPr>
              <w:rPr>
                <w:sz w:val="24"/>
                <w:szCs w:val="24"/>
              </w:rPr>
            </w:pPr>
            <w:r w:rsidRPr="00304754">
              <w:rPr>
                <w:sz w:val="24"/>
                <w:szCs w:val="24"/>
              </w:rPr>
              <w:t>- соответствуют занимаемой должности</w:t>
            </w:r>
          </w:p>
        </w:tc>
        <w:tc>
          <w:tcPr>
            <w:tcW w:w="1134" w:type="dxa"/>
          </w:tcPr>
          <w:p w:rsidR="00C70584" w:rsidRPr="00304754" w:rsidRDefault="00304754" w:rsidP="00F02D30">
            <w:pPr>
              <w:jc w:val="center"/>
              <w:rPr>
                <w:sz w:val="24"/>
                <w:szCs w:val="24"/>
              </w:rPr>
            </w:pPr>
            <w:r w:rsidRPr="00304754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C70584" w:rsidRPr="001E1F8C" w:rsidRDefault="00C8266B" w:rsidP="00462DDE">
            <w:pPr>
              <w:jc w:val="center"/>
              <w:rPr>
                <w:sz w:val="24"/>
                <w:szCs w:val="24"/>
              </w:rPr>
            </w:pPr>
            <w:r w:rsidRPr="001E1F8C">
              <w:rPr>
                <w:sz w:val="24"/>
                <w:szCs w:val="24"/>
              </w:rPr>
              <w:t>60</w:t>
            </w:r>
            <w:r w:rsidR="0011754A" w:rsidRPr="001E1F8C">
              <w:rPr>
                <w:sz w:val="24"/>
                <w:szCs w:val="24"/>
              </w:rPr>
              <w:t xml:space="preserve"> </w:t>
            </w:r>
            <w:r w:rsidR="00C70584" w:rsidRPr="001E1F8C">
              <w:rPr>
                <w:sz w:val="24"/>
                <w:szCs w:val="24"/>
              </w:rPr>
              <w:t>%</w:t>
            </w:r>
          </w:p>
        </w:tc>
      </w:tr>
    </w:tbl>
    <w:p w:rsidR="00C70584" w:rsidRPr="00D7511C" w:rsidRDefault="00C70584" w:rsidP="00C70584">
      <w:pPr>
        <w:jc w:val="both"/>
        <w:textAlignment w:val="baseline"/>
        <w:rPr>
          <w:b/>
          <w:bCs/>
          <w:color w:val="FF0000"/>
          <w:sz w:val="24"/>
          <w:szCs w:val="24"/>
          <w:bdr w:val="none" w:sz="0" w:space="0" w:color="auto" w:frame="1"/>
        </w:rPr>
      </w:pPr>
    </w:p>
    <w:p w:rsidR="00C70584" w:rsidRPr="00D7511C" w:rsidRDefault="00C70584" w:rsidP="00C70584">
      <w:pPr>
        <w:jc w:val="both"/>
        <w:textAlignment w:val="baseline"/>
        <w:rPr>
          <w:bCs/>
          <w:sz w:val="24"/>
          <w:szCs w:val="24"/>
          <w:bdr w:val="none" w:sz="0" w:space="0" w:color="auto" w:frame="1"/>
        </w:rPr>
      </w:pPr>
      <w:r w:rsidRPr="00D7511C">
        <w:rPr>
          <w:bCs/>
          <w:sz w:val="24"/>
          <w:szCs w:val="24"/>
          <w:bdr w:val="none" w:sz="0" w:space="0" w:color="auto" w:frame="1"/>
        </w:rPr>
        <w:t>Руководящие работники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280"/>
        <w:gridCol w:w="3260"/>
      </w:tblGrid>
      <w:tr w:rsidR="00C70584" w:rsidRPr="00D7511C" w:rsidTr="00F02D30">
        <w:tc>
          <w:tcPr>
            <w:tcW w:w="816" w:type="dxa"/>
            <w:shd w:val="clear" w:color="auto" w:fill="auto"/>
          </w:tcPr>
          <w:p w:rsidR="00C70584" w:rsidRPr="00D7511C" w:rsidRDefault="00C70584" w:rsidP="00F02D30">
            <w:pPr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5280" w:type="dxa"/>
            <w:shd w:val="clear" w:color="auto" w:fill="auto"/>
          </w:tcPr>
          <w:p w:rsidR="00C70584" w:rsidRPr="00D7511C" w:rsidRDefault="00C70584" w:rsidP="00F02D30">
            <w:pPr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:rsidR="00C70584" w:rsidRPr="00D7511C" w:rsidRDefault="00C70584" w:rsidP="00F02D30">
            <w:pPr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70584" w:rsidRPr="00D7511C" w:rsidTr="00F02D30">
        <w:tc>
          <w:tcPr>
            <w:tcW w:w="816" w:type="dxa"/>
            <w:shd w:val="clear" w:color="auto" w:fill="auto"/>
          </w:tcPr>
          <w:p w:rsidR="00C70584" w:rsidRPr="00D7511C" w:rsidRDefault="00C70584" w:rsidP="00F02D30">
            <w:pPr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5280" w:type="dxa"/>
            <w:shd w:val="clear" w:color="auto" w:fill="auto"/>
          </w:tcPr>
          <w:p w:rsidR="00C70584" w:rsidRPr="00D7511C" w:rsidRDefault="00C70584" w:rsidP="00F02D30">
            <w:pPr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Заместитель директора по УВР</w:t>
            </w:r>
          </w:p>
        </w:tc>
        <w:tc>
          <w:tcPr>
            <w:tcW w:w="3260" w:type="dxa"/>
            <w:shd w:val="clear" w:color="auto" w:fill="auto"/>
          </w:tcPr>
          <w:p w:rsidR="00C70584" w:rsidRPr="00D7511C" w:rsidRDefault="003C7273" w:rsidP="00F02D30">
            <w:pPr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</w:tbl>
    <w:p w:rsidR="00C70584" w:rsidRPr="00D7511C" w:rsidRDefault="00C70584" w:rsidP="00C70584">
      <w:pPr>
        <w:jc w:val="both"/>
        <w:textAlignment w:val="baseline"/>
        <w:rPr>
          <w:b/>
          <w:bCs/>
          <w:color w:val="FF0000"/>
          <w:sz w:val="24"/>
          <w:szCs w:val="24"/>
          <w:bdr w:val="none" w:sz="0" w:space="0" w:color="auto" w:frame="1"/>
        </w:rPr>
      </w:pPr>
    </w:p>
    <w:p w:rsidR="00C70584" w:rsidRPr="00D7511C" w:rsidRDefault="00C70584" w:rsidP="00C70584">
      <w:pPr>
        <w:jc w:val="both"/>
        <w:textAlignment w:val="baseline"/>
        <w:rPr>
          <w:bCs/>
          <w:sz w:val="24"/>
          <w:szCs w:val="24"/>
          <w:bdr w:val="none" w:sz="0" w:space="0" w:color="auto" w:frame="1"/>
        </w:rPr>
      </w:pPr>
      <w:r w:rsidRPr="00D7511C">
        <w:rPr>
          <w:bCs/>
          <w:sz w:val="24"/>
          <w:szCs w:val="24"/>
          <w:bdr w:val="none" w:sz="0" w:space="0" w:color="auto" w:frame="1"/>
        </w:rPr>
        <w:t>Педагогические работники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2531"/>
        <w:gridCol w:w="1614"/>
      </w:tblGrid>
      <w:tr w:rsidR="00C70584" w:rsidRPr="00D7511C" w:rsidTr="00F02D30">
        <w:tc>
          <w:tcPr>
            <w:tcW w:w="817" w:type="dxa"/>
            <w:vMerge w:val="restart"/>
            <w:shd w:val="clear" w:color="auto" w:fill="auto"/>
          </w:tcPr>
          <w:p w:rsidR="00C70584" w:rsidRPr="00D7511C" w:rsidRDefault="00C70584" w:rsidP="00F02D30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C70584" w:rsidRPr="00D7511C" w:rsidRDefault="00C70584" w:rsidP="00F02D30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Должность</w:t>
            </w:r>
          </w:p>
        </w:tc>
        <w:tc>
          <w:tcPr>
            <w:tcW w:w="4145" w:type="dxa"/>
            <w:gridSpan w:val="2"/>
            <w:shd w:val="clear" w:color="auto" w:fill="auto"/>
          </w:tcPr>
          <w:p w:rsidR="00C70584" w:rsidRPr="00D7511C" w:rsidRDefault="00C70584" w:rsidP="00F02D30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Количество</w:t>
            </w:r>
          </w:p>
        </w:tc>
      </w:tr>
      <w:tr w:rsidR="00C70584" w:rsidRPr="00D7511C" w:rsidTr="00F02D30">
        <w:tc>
          <w:tcPr>
            <w:tcW w:w="817" w:type="dxa"/>
            <w:vMerge/>
            <w:shd w:val="clear" w:color="auto" w:fill="auto"/>
          </w:tcPr>
          <w:p w:rsidR="00C70584" w:rsidRPr="00D7511C" w:rsidRDefault="00C70584" w:rsidP="00F02D30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C70584" w:rsidRPr="00D7511C" w:rsidRDefault="00C70584" w:rsidP="00F02D30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31" w:type="dxa"/>
            <w:shd w:val="clear" w:color="auto" w:fill="auto"/>
          </w:tcPr>
          <w:p w:rsidR="00C70584" w:rsidRPr="00D7511C" w:rsidRDefault="00C70584" w:rsidP="00F02D30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Основные работники</w:t>
            </w:r>
          </w:p>
        </w:tc>
        <w:tc>
          <w:tcPr>
            <w:tcW w:w="1614" w:type="dxa"/>
            <w:shd w:val="clear" w:color="auto" w:fill="auto"/>
          </w:tcPr>
          <w:p w:rsidR="00C70584" w:rsidRPr="00D7511C" w:rsidRDefault="00C70584" w:rsidP="00F02D30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совместители</w:t>
            </w:r>
          </w:p>
        </w:tc>
      </w:tr>
      <w:tr w:rsidR="00C70584" w:rsidRPr="00D7511C" w:rsidTr="00F02D30">
        <w:tc>
          <w:tcPr>
            <w:tcW w:w="817" w:type="dxa"/>
            <w:shd w:val="clear" w:color="auto" w:fill="auto"/>
          </w:tcPr>
          <w:p w:rsidR="00C70584" w:rsidRPr="00D7511C" w:rsidRDefault="00C70584" w:rsidP="00F02D30">
            <w:pPr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C70584" w:rsidRPr="00D7511C" w:rsidRDefault="00C70584" w:rsidP="00F02D30">
            <w:pPr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Педагог дополнительного образования</w:t>
            </w:r>
          </w:p>
        </w:tc>
        <w:tc>
          <w:tcPr>
            <w:tcW w:w="2531" w:type="dxa"/>
            <w:shd w:val="clear" w:color="auto" w:fill="auto"/>
          </w:tcPr>
          <w:p w:rsidR="00C70584" w:rsidRPr="00D7511C" w:rsidRDefault="00C70584" w:rsidP="00F02D30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614" w:type="dxa"/>
            <w:shd w:val="clear" w:color="auto" w:fill="auto"/>
          </w:tcPr>
          <w:p w:rsidR="00C70584" w:rsidRPr="00D7511C" w:rsidRDefault="00C70584" w:rsidP="00244FBC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3</w:t>
            </w:r>
            <w:r w:rsidR="00244FBC">
              <w:rPr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C70584" w:rsidRPr="00D7511C" w:rsidTr="00F02D30">
        <w:tc>
          <w:tcPr>
            <w:tcW w:w="817" w:type="dxa"/>
            <w:shd w:val="clear" w:color="auto" w:fill="auto"/>
          </w:tcPr>
          <w:p w:rsidR="00C70584" w:rsidRPr="00D7511C" w:rsidRDefault="00C70584" w:rsidP="00F02D30">
            <w:pPr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C70584" w:rsidRPr="00D7511C" w:rsidRDefault="00C70584" w:rsidP="00F02D30">
            <w:pPr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Педагог - организатор</w:t>
            </w:r>
          </w:p>
        </w:tc>
        <w:tc>
          <w:tcPr>
            <w:tcW w:w="2531" w:type="dxa"/>
            <w:shd w:val="clear" w:color="auto" w:fill="auto"/>
          </w:tcPr>
          <w:p w:rsidR="00C70584" w:rsidRPr="00D7511C" w:rsidRDefault="00C70584" w:rsidP="00F02D30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614" w:type="dxa"/>
            <w:shd w:val="clear" w:color="auto" w:fill="auto"/>
          </w:tcPr>
          <w:p w:rsidR="00C70584" w:rsidRPr="00D7511C" w:rsidRDefault="00C70584" w:rsidP="00F02D30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C70584" w:rsidRPr="00D7511C" w:rsidTr="00F02D30">
        <w:tc>
          <w:tcPr>
            <w:tcW w:w="817" w:type="dxa"/>
            <w:shd w:val="clear" w:color="auto" w:fill="auto"/>
          </w:tcPr>
          <w:p w:rsidR="00C70584" w:rsidRPr="00D7511C" w:rsidRDefault="00C70584" w:rsidP="00F02D30">
            <w:pPr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C70584" w:rsidRPr="00D7511C" w:rsidRDefault="00C70584" w:rsidP="00F02D30">
            <w:pPr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Методист</w:t>
            </w:r>
          </w:p>
        </w:tc>
        <w:tc>
          <w:tcPr>
            <w:tcW w:w="2531" w:type="dxa"/>
            <w:shd w:val="clear" w:color="auto" w:fill="auto"/>
          </w:tcPr>
          <w:p w:rsidR="00C70584" w:rsidRPr="00D7511C" w:rsidRDefault="00C70584" w:rsidP="00F02D30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614" w:type="dxa"/>
            <w:shd w:val="clear" w:color="auto" w:fill="auto"/>
          </w:tcPr>
          <w:p w:rsidR="00C70584" w:rsidRPr="00D7511C" w:rsidRDefault="00C70584" w:rsidP="00F02D30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C70584" w:rsidRPr="00D7511C" w:rsidTr="00F02D30">
        <w:tc>
          <w:tcPr>
            <w:tcW w:w="817" w:type="dxa"/>
            <w:shd w:val="clear" w:color="auto" w:fill="auto"/>
          </w:tcPr>
          <w:p w:rsidR="00C70584" w:rsidRPr="00D7511C" w:rsidRDefault="00C70584" w:rsidP="00F02D30">
            <w:pPr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C70584" w:rsidRPr="00D7511C" w:rsidRDefault="00C70584" w:rsidP="00F02D30">
            <w:pPr>
              <w:jc w:val="both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2531" w:type="dxa"/>
            <w:shd w:val="clear" w:color="auto" w:fill="auto"/>
          </w:tcPr>
          <w:p w:rsidR="00C70584" w:rsidRPr="00D7511C" w:rsidRDefault="00C70584" w:rsidP="00F02D30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614" w:type="dxa"/>
            <w:shd w:val="clear" w:color="auto" w:fill="auto"/>
          </w:tcPr>
          <w:p w:rsidR="00C70584" w:rsidRPr="00D7511C" w:rsidRDefault="00C70584" w:rsidP="00F02D30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511C">
              <w:rPr>
                <w:bCs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</w:tbl>
    <w:p w:rsidR="00C70584" w:rsidRPr="00D7511C" w:rsidRDefault="00C70584" w:rsidP="00C70584">
      <w:pPr>
        <w:jc w:val="both"/>
        <w:textAlignment w:val="baseline"/>
        <w:rPr>
          <w:bCs/>
          <w:sz w:val="24"/>
          <w:szCs w:val="24"/>
          <w:bdr w:val="none" w:sz="0" w:space="0" w:color="auto" w:frame="1"/>
        </w:rPr>
      </w:pPr>
    </w:p>
    <w:p w:rsidR="00C70584" w:rsidRPr="00D7511C" w:rsidRDefault="00C70584" w:rsidP="00C70584">
      <w:pPr>
        <w:ind w:firstLine="708"/>
        <w:jc w:val="both"/>
        <w:textAlignment w:val="baseline"/>
        <w:rPr>
          <w:bCs/>
          <w:sz w:val="24"/>
          <w:szCs w:val="24"/>
          <w:bdr w:val="none" w:sz="0" w:space="0" w:color="auto" w:frame="1"/>
        </w:rPr>
      </w:pPr>
      <w:r w:rsidRPr="00D7511C">
        <w:rPr>
          <w:bCs/>
          <w:sz w:val="24"/>
          <w:szCs w:val="24"/>
          <w:bdr w:val="none" w:sz="0" w:space="0" w:color="auto" w:frame="1"/>
        </w:rPr>
        <w:t>Анализируя состав педагогических работников по стажу работы необходимо отметить его стабильность на протяжении ряда лет.</w:t>
      </w:r>
    </w:p>
    <w:p w:rsidR="00C70584" w:rsidRPr="00D7511C" w:rsidRDefault="00C70584" w:rsidP="00C70584">
      <w:pPr>
        <w:ind w:firstLine="708"/>
        <w:jc w:val="both"/>
        <w:textAlignment w:val="baseline"/>
        <w:rPr>
          <w:bCs/>
          <w:sz w:val="24"/>
          <w:szCs w:val="24"/>
          <w:bdr w:val="none" w:sz="0" w:space="0" w:color="auto" w:frame="1"/>
        </w:rPr>
      </w:pPr>
      <w:r w:rsidRPr="00D7511C">
        <w:rPr>
          <w:bCs/>
          <w:sz w:val="24"/>
          <w:szCs w:val="24"/>
          <w:bdr w:val="none" w:sz="0" w:space="0" w:color="auto" w:frame="1"/>
        </w:rPr>
        <w:t>Профессионализм персонала подтверждают почетные звания и награды. Повышение квалификации педагогических работников является непрерывным личностно – профессиональным ростом развития педагогов учреждения, ежегодно создается перспективный план аттестации и повышения квалификации педагогических и руководящих работников.</w:t>
      </w:r>
    </w:p>
    <w:p w:rsidR="00C70584" w:rsidRPr="00D7511C" w:rsidRDefault="00C70584" w:rsidP="00C70584">
      <w:pPr>
        <w:jc w:val="both"/>
        <w:textAlignment w:val="baseline"/>
        <w:rPr>
          <w:bCs/>
          <w:sz w:val="24"/>
          <w:szCs w:val="24"/>
          <w:bdr w:val="none" w:sz="0" w:space="0" w:color="auto" w:frame="1"/>
        </w:rPr>
      </w:pPr>
      <w:r w:rsidRPr="00D7511C">
        <w:rPr>
          <w:bCs/>
          <w:sz w:val="24"/>
          <w:szCs w:val="24"/>
          <w:bdr w:val="none" w:sz="0" w:space="0" w:color="auto" w:frame="1"/>
        </w:rPr>
        <w:tab/>
        <w:t>Аттестация педагогов – это оценка уровня профессиональной компетентности педагога. Своевременное прохождение процедуры аттестации способствует формированию высокопрофессионального кадрового состава учреждения. Сегодня аттестация является действительно важной частью работы с педагогическим персоналом, целями которой являются:</w:t>
      </w:r>
    </w:p>
    <w:p w:rsidR="00C70584" w:rsidRPr="00D7511C" w:rsidRDefault="00C70584" w:rsidP="00C70584">
      <w:pPr>
        <w:jc w:val="both"/>
        <w:textAlignment w:val="baseline"/>
        <w:rPr>
          <w:bCs/>
          <w:sz w:val="24"/>
          <w:szCs w:val="24"/>
          <w:bdr w:val="none" w:sz="0" w:space="0" w:color="auto" w:frame="1"/>
        </w:rPr>
      </w:pPr>
      <w:r w:rsidRPr="00D7511C">
        <w:rPr>
          <w:bCs/>
          <w:sz w:val="24"/>
          <w:szCs w:val="24"/>
          <w:bdr w:val="none" w:sz="0" w:space="0" w:color="auto" w:frame="1"/>
        </w:rPr>
        <w:t>- формирование высококвалифицированного кадрового состава;</w:t>
      </w:r>
    </w:p>
    <w:p w:rsidR="00C70584" w:rsidRPr="00D7511C" w:rsidRDefault="00C70584" w:rsidP="00C70584">
      <w:pPr>
        <w:jc w:val="both"/>
        <w:textAlignment w:val="baseline"/>
        <w:rPr>
          <w:bCs/>
          <w:sz w:val="24"/>
          <w:szCs w:val="24"/>
          <w:bdr w:val="none" w:sz="0" w:space="0" w:color="auto" w:frame="1"/>
        </w:rPr>
      </w:pPr>
      <w:r w:rsidRPr="00D7511C">
        <w:rPr>
          <w:bCs/>
          <w:sz w:val="24"/>
          <w:szCs w:val="24"/>
          <w:bdr w:val="none" w:sz="0" w:space="0" w:color="auto" w:frame="1"/>
        </w:rPr>
        <w:t>- определение необходимости повышения квалификации, профессиональной подготовки работников учреждения;</w:t>
      </w:r>
    </w:p>
    <w:p w:rsidR="00C70584" w:rsidRPr="00D7511C" w:rsidRDefault="00C70584" w:rsidP="00C70584">
      <w:pPr>
        <w:jc w:val="both"/>
        <w:textAlignment w:val="baseline"/>
        <w:rPr>
          <w:bCs/>
          <w:sz w:val="24"/>
          <w:szCs w:val="24"/>
          <w:bdr w:val="none" w:sz="0" w:space="0" w:color="auto" w:frame="1"/>
        </w:rPr>
      </w:pPr>
      <w:r w:rsidRPr="00D7511C">
        <w:rPr>
          <w:bCs/>
          <w:sz w:val="24"/>
          <w:szCs w:val="24"/>
          <w:bdr w:val="none" w:sz="0" w:space="0" w:color="auto" w:frame="1"/>
        </w:rPr>
        <w:t>- эффективное использование каждого сотрудника в соответствии с его специальностью и уровнем квалификации;</w:t>
      </w:r>
    </w:p>
    <w:p w:rsidR="00C70584" w:rsidRPr="00D7511C" w:rsidRDefault="00C70584" w:rsidP="00C70584">
      <w:pPr>
        <w:jc w:val="both"/>
        <w:textAlignment w:val="baseline"/>
        <w:rPr>
          <w:bCs/>
          <w:sz w:val="24"/>
          <w:szCs w:val="24"/>
          <w:bdr w:val="none" w:sz="0" w:space="0" w:color="auto" w:frame="1"/>
        </w:rPr>
      </w:pPr>
      <w:r w:rsidRPr="00D7511C">
        <w:rPr>
          <w:bCs/>
          <w:sz w:val="24"/>
          <w:szCs w:val="24"/>
          <w:bdr w:val="none" w:sz="0" w:space="0" w:color="auto" w:frame="1"/>
        </w:rPr>
        <w:t>- распространение передового педагогического опыта.</w:t>
      </w:r>
    </w:p>
    <w:p w:rsidR="00C70584" w:rsidRPr="00D7511C" w:rsidRDefault="00C70584" w:rsidP="00C70584">
      <w:pPr>
        <w:jc w:val="both"/>
        <w:textAlignment w:val="baseline"/>
        <w:rPr>
          <w:bCs/>
          <w:sz w:val="24"/>
          <w:szCs w:val="24"/>
          <w:bdr w:val="none" w:sz="0" w:space="0" w:color="auto" w:frame="1"/>
        </w:rPr>
      </w:pPr>
      <w:r w:rsidRPr="00D7511C">
        <w:rPr>
          <w:bCs/>
          <w:color w:val="FF0000"/>
          <w:sz w:val="24"/>
          <w:szCs w:val="24"/>
          <w:bdr w:val="none" w:sz="0" w:space="0" w:color="auto" w:frame="1"/>
        </w:rPr>
        <w:lastRenderedPageBreak/>
        <w:tab/>
      </w:r>
      <w:r w:rsidRPr="00D7511C">
        <w:rPr>
          <w:bCs/>
          <w:sz w:val="24"/>
          <w:szCs w:val="24"/>
          <w:bdr w:val="none" w:sz="0" w:space="0" w:color="auto" w:frame="1"/>
        </w:rPr>
        <w:t>Ежегодно педагоги принимают участие в профессиональных и творческих конкурсах. Проводится работа по мотивации педагогического коллектива на участие в конкурсах разного уровня и оказывается методическая помощь в их подготовке.</w:t>
      </w:r>
    </w:p>
    <w:p w:rsidR="00C70584" w:rsidRPr="00D7511C" w:rsidRDefault="00C70584" w:rsidP="00C70584">
      <w:pPr>
        <w:jc w:val="both"/>
        <w:textAlignment w:val="baseline"/>
        <w:rPr>
          <w:sz w:val="24"/>
          <w:szCs w:val="24"/>
        </w:rPr>
      </w:pPr>
      <w:r w:rsidRPr="00D7511C">
        <w:rPr>
          <w:bCs/>
          <w:sz w:val="24"/>
          <w:szCs w:val="24"/>
          <w:bdr w:val="none" w:sz="0" w:space="0" w:color="auto" w:frame="1"/>
        </w:rPr>
        <w:tab/>
        <w:t xml:space="preserve">Ежегодно педагоги проходят курсы повышения квалификации по профилю деятельности в учреждениях высшего профессионального образования, а также в учреждениях системы переподготовки и повышения квалификации. В этом году курсовое </w:t>
      </w:r>
      <w:r w:rsidRPr="00387D27">
        <w:rPr>
          <w:bCs/>
          <w:sz w:val="24"/>
          <w:szCs w:val="24"/>
          <w:bdr w:val="none" w:sz="0" w:space="0" w:color="auto" w:frame="1"/>
        </w:rPr>
        <w:t xml:space="preserve">обучение </w:t>
      </w:r>
      <w:r w:rsidR="00387D27">
        <w:rPr>
          <w:bCs/>
          <w:sz w:val="24"/>
          <w:szCs w:val="24"/>
          <w:bdr w:val="none" w:sz="0" w:space="0" w:color="auto" w:frame="1"/>
        </w:rPr>
        <w:t xml:space="preserve">прошли </w:t>
      </w:r>
      <w:r w:rsidR="00387D27" w:rsidRPr="00387D27">
        <w:rPr>
          <w:bCs/>
          <w:sz w:val="24"/>
          <w:szCs w:val="24"/>
          <w:bdr w:val="none" w:sz="0" w:space="0" w:color="auto" w:frame="1"/>
        </w:rPr>
        <w:t xml:space="preserve">10 </w:t>
      </w:r>
      <w:r w:rsidRPr="00387D27">
        <w:rPr>
          <w:bCs/>
          <w:sz w:val="24"/>
          <w:szCs w:val="24"/>
          <w:bdr w:val="none" w:sz="0" w:space="0" w:color="auto" w:frame="1"/>
        </w:rPr>
        <w:t xml:space="preserve">человек. </w:t>
      </w:r>
      <w:r w:rsidRPr="00387D27">
        <w:rPr>
          <w:sz w:val="24"/>
          <w:szCs w:val="24"/>
        </w:rPr>
        <w:t xml:space="preserve">За отчетный </w:t>
      </w:r>
      <w:r w:rsidRPr="00D7511C">
        <w:rPr>
          <w:sz w:val="24"/>
          <w:szCs w:val="24"/>
        </w:rPr>
        <w:t xml:space="preserve">период охват педагогов обучением на курсах повышения квалификации очень высокий. Общий процент </w:t>
      </w:r>
      <w:proofErr w:type="spellStart"/>
      <w:r w:rsidRPr="00D7511C">
        <w:rPr>
          <w:sz w:val="24"/>
          <w:szCs w:val="24"/>
        </w:rPr>
        <w:t>обученности</w:t>
      </w:r>
      <w:proofErr w:type="spellEnd"/>
      <w:r w:rsidRPr="00D7511C">
        <w:rPr>
          <w:sz w:val="24"/>
          <w:szCs w:val="24"/>
        </w:rPr>
        <w:t xml:space="preserve"> педагогов и административно - хозяйственных работников, обязанных проходить обучение, составляет 100 %. </w:t>
      </w:r>
    </w:p>
    <w:p w:rsidR="00C70584" w:rsidRPr="00D7511C" w:rsidRDefault="00C70584" w:rsidP="00C70584">
      <w:pPr>
        <w:jc w:val="both"/>
        <w:textAlignment w:val="baseline"/>
        <w:rPr>
          <w:sz w:val="24"/>
          <w:szCs w:val="24"/>
          <w:u w:val="single"/>
        </w:rPr>
      </w:pPr>
      <w:r w:rsidRPr="00D7511C">
        <w:rPr>
          <w:sz w:val="24"/>
          <w:szCs w:val="24"/>
          <w:u w:val="single"/>
        </w:rPr>
        <w:t>Взаимодействие с другими образовательными организациями</w:t>
      </w:r>
    </w:p>
    <w:p w:rsidR="00C70584" w:rsidRPr="00D7511C" w:rsidRDefault="00C70584" w:rsidP="00C70584">
      <w:pPr>
        <w:ind w:firstLine="708"/>
        <w:jc w:val="both"/>
        <w:textAlignment w:val="baseline"/>
        <w:rPr>
          <w:sz w:val="24"/>
          <w:szCs w:val="24"/>
        </w:rPr>
      </w:pPr>
      <w:r w:rsidRPr="00D7511C">
        <w:rPr>
          <w:sz w:val="24"/>
          <w:szCs w:val="24"/>
        </w:rPr>
        <w:t>Имеются договора взаимодействия с образовательными организациями района (г.</w:t>
      </w:r>
      <w:r w:rsidR="009F62B7">
        <w:rPr>
          <w:sz w:val="24"/>
          <w:szCs w:val="24"/>
        </w:rPr>
        <w:t xml:space="preserve"> </w:t>
      </w:r>
      <w:proofErr w:type="spellStart"/>
      <w:r w:rsidRPr="00D7511C">
        <w:rPr>
          <w:sz w:val="24"/>
          <w:szCs w:val="24"/>
        </w:rPr>
        <w:t>Кирс</w:t>
      </w:r>
      <w:proofErr w:type="spellEnd"/>
      <w:r w:rsidR="00244FBC">
        <w:rPr>
          <w:sz w:val="24"/>
          <w:szCs w:val="24"/>
        </w:rPr>
        <w:t>, п.</w:t>
      </w:r>
      <w:r w:rsidR="009F62B7">
        <w:rPr>
          <w:sz w:val="24"/>
          <w:szCs w:val="24"/>
        </w:rPr>
        <w:t xml:space="preserve"> </w:t>
      </w:r>
      <w:proofErr w:type="spellStart"/>
      <w:r w:rsidR="00244FBC">
        <w:rPr>
          <w:sz w:val="24"/>
          <w:szCs w:val="24"/>
        </w:rPr>
        <w:t>Светлополянск</w:t>
      </w:r>
      <w:proofErr w:type="spellEnd"/>
      <w:r w:rsidR="00244FBC">
        <w:rPr>
          <w:sz w:val="24"/>
          <w:szCs w:val="24"/>
        </w:rPr>
        <w:t>, п.</w:t>
      </w:r>
      <w:r w:rsidR="009F62B7">
        <w:rPr>
          <w:sz w:val="24"/>
          <w:szCs w:val="24"/>
        </w:rPr>
        <w:t xml:space="preserve"> </w:t>
      </w:r>
      <w:r w:rsidR="00244FBC">
        <w:rPr>
          <w:sz w:val="24"/>
          <w:szCs w:val="24"/>
        </w:rPr>
        <w:t>Рудничный,</w:t>
      </w:r>
      <w:r w:rsidRPr="00D7511C">
        <w:rPr>
          <w:sz w:val="24"/>
          <w:szCs w:val="24"/>
        </w:rPr>
        <w:t xml:space="preserve"> п.</w:t>
      </w:r>
      <w:r w:rsidR="009F62B7">
        <w:rPr>
          <w:sz w:val="24"/>
          <w:szCs w:val="24"/>
        </w:rPr>
        <w:t xml:space="preserve"> </w:t>
      </w:r>
      <w:r w:rsidRPr="00D7511C">
        <w:rPr>
          <w:sz w:val="24"/>
          <w:szCs w:val="24"/>
        </w:rPr>
        <w:t>Созимский, п.</w:t>
      </w:r>
      <w:r w:rsidR="009F62B7">
        <w:rPr>
          <w:sz w:val="24"/>
          <w:szCs w:val="24"/>
        </w:rPr>
        <w:t xml:space="preserve"> </w:t>
      </w:r>
      <w:r w:rsidRPr="00D7511C">
        <w:rPr>
          <w:sz w:val="24"/>
          <w:szCs w:val="24"/>
        </w:rPr>
        <w:t xml:space="preserve">Лесной, п. Камский, </w:t>
      </w:r>
      <w:r w:rsidR="00244FBC">
        <w:rPr>
          <w:sz w:val="24"/>
          <w:szCs w:val="24"/>
        </w:rPr>
        <w:t>с.</w:t>
      </w:r>
      <w:r w:rsidR="009F62B7">
        <w:rPr>
          <w:sz w:val="24"/>
          <w:szCs w:val="24"/>
        </w:rPr>
        <w:t xml:space="preserve"> </w:t>
      </w:r>
      <w:proofErr w:type="spellStart"/>
      <w:r w:rsidR="00244FBC">
        <w:rPr>
          <w:sz w:val="24"/>
          <w:szCs w:val="24"/>
        </w:rPr>
        <w:t>Лойно</w:t>
      </w:r>
      <w:proofErr w:type="spellEnd"/>
      <w:r w:rsidR="00244FBC">
        <w:rPr>
          <w:sz w:val="24"/>
          <w:szCs w:val="24"/>
        </w:rPr>
        <w:t>,</w:t>
      </w:r>
      <w:r w:rsidR="00244FBC" w:rsidRPr="00D7511C">
        <w:rPr>
          <w:sz w:val="24"/>
          <w:szCs w:val="24"/>
        </w:rPr>
        <w:t xml:space="preserve"> </w:t>
      </w:r>
      <w:r w:rsidRPr="00D7511C">
        <w:rPr>
          <w:sz w:val="24"/>
          <w:szCs w:val="24"/>
        </w:rPr>
        <w:t xml:space="preserve">с. Кай, д. </w:t>
      </w:r>
      <w:proofErr w:type="spellStart"/>
      <w:r w:rsidRPr="00D7511C">
        <w:rPr>
          <w:sz w:val="24"/>
          <w:szCs w:val="24"/>
        </w:rPr>
        <w:t>Кочкино</w:t>
      </w:r>
      <w:proofErr w:type="spellEnd"/>
      <w:r w:rsidRPr="00D7511C">
        <w:rPr>
          <w:sz w:val="24"/>
          <w:szCs w:val="24"/>
        </w:rPr>
        <w:t>), на базе которых ведется образовательная деятельность педагогов дополнительного образования.</w:t>
      </w:r>
    </w:p>
    <w:p w:rsidR="00C70584" w:rsidRPr="00D7511C" w:rsidRDefault="00C70584" w:rsidP="00C70584">
      <w:pPr>
        <w:jc w:val="both"/>
        <w:textAlignment w:val="baseline"/>
        <w:rPr>
          <w:b/>
          <w:bCs/>
          <w:color w:val="FF0000"/>
          <w:sz w:val="24"/>
          <w:szCs w:val="24"/>
          <w:bdr w:val="none" w:sz="0" w:space="0" w:color="auto" w:frame="1"/>
        </w:rPr>
      </w:pPr>
    </w:p>
    <w:p w:rsidR="00C70584" w:rsidRPr="00D7511C" w:rsidRDefault="00C70584" w:rsidP="00C70584">
      <w:pPr>
        <w:jc w:val="both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D7511C">
        <w:rPr>
          <w:b/>
          <w:bCs/>
          <w:sz w:val="24"/>
          <w:szCs w:val="24"/>
          <w:bdr w:val="none" w:sz="0" w:space="0" w:color="auto" w:frame="1"/>
        </w:rPr>
        <w:t>7. Учебно – методическое обеспечение образовательного процесса</w:t>
      </w:r>
    </w:p>
    <w:p w:rsidR="00C70584" w:rsidRPr="00D7511C" w:rsidRDefault="00C70584" w:rsidP="00C70584">
      <w:pPr>
        <w:ind w:firstLine="708"/>
        <w:jc w:val="both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D7511C">
        <w:rPr>
          <w:sz w:val="24"/>
          <w:szCs w:val="24"/>
        </w:rPr>
        <w:t>Качество и результативность образовательного процесса повышаются, если его учебно-методическое обеспечение осуществляется комплексно, т. е. включает в себя разработку и создание системы нормативной и учебно-методической документации, средств обучения и контроля, необходимых для проектирования и реализации образовательного процесса. Учебно - методическое обеспечение образовательной деятельности осуществляется в соответствии с Положением о дополнительных общеобразовательных общеразвивающих программ положением о рабочей программе педагога дополнительного образования. По всем реализуемым  дополнительным общеобразовательным общеразвивающим программам сформированы учебно-методические комплексы</w:t>
      </w:r>
      <w:r w:rsidR="001845F7">
        <w:rPr>
          <w:sz w:val="24"/>
          <w:szCs w:val="24"/>
        </w:rPr>
        <w:t>,</w:t>
      </w:r>
      <w:r w:rsidRPr="00D7511C">
        <w:rPr>
          <w:sz w:val="24"/>
          <w:szCs w:val="24"/>
        </w:rPr>
        <w:t xml:space="preserve"> включающие в себя следующие компоненты: информационное обеспечение, контрольно-измерительные и диагностические материалы. Учебные кабинеты оснащены всеми необходимыми средствами обучения для организации образовательного процесса. Имеются все нормативно-правовые и локальные документы. Созданы методические условия для реализации дополнительных общеобразовательных общеразвивающих программ в соответствии с аннотацией методических материалов к программам. По каждой программе сформирована система оценки результатов реализации программ.</w:t>
      </w:r>
    </w:p>
    <w:p w:rsidR="00C70584" w:rsidRPr="00D7511C" w:rsidRDefault="00C70584" w:rsidP="00C70584">
      <w:pPr>
        <w:ind w:firstLine="708"/>
        <w:jc w:val="both"/>
        <w:textAlignment w:val="baseline"/>
        <w:rPr>
          <w:sz w:val="24"/>
          <w:szCs w:val="24"/>
        </w:rPr>
      </w:pPr>
      <w:r w:rsidRPr="00D7511C">
        <w:rPr>
          <w:sz w:val="24"/>
          <w:szCs w:val="24"/>
        </w:rPr>
        <w:t xml:space="preserve">Организовано повышение квалификации педагогических и руководящих работников. Организовано обобщение и распространение педагогического опыта в рамках работы методических объединений, семинаров, педагогических советов. </w:t>
      </w:r>
    </w:p>
    <w:p w:rsidR="00C70584" w:rsidRPr="00D7511C" w:rsidRDefault="00C70584" w:rsidP="00C70584">
      <w:pPr>
        <w:ind w:firstLine="708"/>
        <w:jc w:val="both"/>
        <w:textAlignment w:val="baseline"/>
        <w:rPr>
          <w:sz w:val="24"/>
          <w:szCs w:val="24"/>
        </w:rPr>
      </w:pPr>
      <w:r w:rsidRPr="00D7511C">
        <w:rPr>
          <w:sz w:val="24"/>
          <w:szCs w:val="24"/>
        </w:rPr>
        <w:t xml:space="preserve"> В целях обеспечения открытости и общедоступности информации о деятельности учреждения действует сайт учреждения http://sozvezdievk.ucoz.com/. На сайте представлен</w:t>
      </w:r>
      <w:r w:rsidR="00387D27">
        <w:rPr>
          <w:sz w:val="24"/>
          <w:szCs w:val="24"/>
        </w:rPr>
        <w:t xml:space="preserve">а информация   о руководящих и </w:t>
      </w:r>
      <w:r w:rsidRPr="00D7511C">
        <w:rPr>
          <w:sz w:val="24"/>
          <w:szCs w:val="24"/>
        </w:rPr>
        <w:t>педагогических кадрах,</w:t>
      </w:r>
      <w:r w:rsidR="009F62B7">
        <w:rPr>
          <w:sz w:val="24"/>
          <w:szCs w:val="24"/>
        </w:rPr>
        <w:t xml:space="preserve"> результатах </w:t>
      </w:r>
      <w:proofErr w:type="spellStart"/>
      <w:r w:rsidR="009F62B7">
        <w:rPr>
          <w:sz w:val="24"/>
          <w:szCs w:val="24"/>
        </w:rPr>
        <w:t>самообследования</w:t>
      </w:r>
      <w:proofErr w:type="spellEnd"/>
      <w:r w:rsidR="009F62B7">
        <w:rPr>
          <w:sz w:val="24"/>
          <w:szCs w:val="24"/>
        </w:rPr>
        <w:t xml:space="preserve">, </w:t>
      </w:r>
      <w:r w:rsidRPr="00D7511C">
        <w:rPr>
          <w:sz w:val="24"/>
          <w:szCs w:val="24"/>
        </w:rPr>
        <w:t>план финансово-хозяйственной деятельности, предписания контролирующих органов,  сведения об образовательных объединениях, реализуемых образовательных программах,  методи</w:t>
      </w:r>
      <w:r w:rsidR="001845F7">
        <w:rPr>
          <w:sz w:val="24"/>
          <w:szCs w:val="24"/>
        </w:rPr>
        <w:t xml:space="preserve">ческие  </w:t>
      </w:r>
      <w:proofErr w:type="gramStart"/>
      <w:r w:rsidR="001845F7">
        <w:rPr>
          <w:sz w:val="24"/>
          <w:szCs w:val="24"/>
        </w:rPr>
        <w:t>материалы</w:t>
      </w:r>
      <w:proofErr w:type="gramEnd"/>
      <w:r w:rsidR="001845F7">
        <w:rPr>
          <w:sz w:val="24"/>
          <w:szCs w:val="24"/>
        </w:rPr>
        <w:t xml:space="preserve"> разработанные</w:t>
      </w:r>
      <w:r w:rsidRPr="00D7511C">
        <w:rPr>
          <w:sz w:val="24"/>
          <w:szCs w:val="24"/>
        </w:rPr>
        <w:t xml:space="preserve"> для обеспечения образовательного процесса, информация об участии учащихся и педагогов в мероприятиях различного уровня  и др.  </w:t>
      </w:r>
    </w:p>
    <w:p w:rsidR="00C70584" w:rsidRPr="00D7511C" w:rsidRDefault="00C70584" w:rsidP="00C70584">
      <w:pPr>
        <w:ind w:firstLine="708"/>
        <w:jc w:val="both"/>
        <w:textAlignment w:val="baseline"/>
        <w:rPr>
          <w:color w:val="FF0000"/>
          <w:sz w:val="24"/>
          <w:szCs w:val="24"/>
        </w:rPr>
      </w:pPr>
    </w:p>
    <w:p w:rsidR="00C70584" w:rsidRPr="00D7511C" w:rsidRDefault="00C70584" w:rsidP="00C70584">
      <w:pPr>
        <w:jc w:val="both"/>
        <w:textAlignment w:val="baseline"/>
        <w:rPr>
          <w:b/>
          <w:sz w:val="24"/>
          <w:szCs w:val="24"/>
        </w:rPr>
      </w:pPr>
      <w:r w:rsidRPr="00D7511C">
        <w:rPr>
          <w:b/>
          <w:sz w:val="24"/>
          <w:szCs w:val="24"/>
        </w:rPr>
        <w:t>8. Материально-техническое обеспечение</w:t>
      </w:r>
    </w:p>
    <w:p w:rsidR="00C70584" w:rsidRPr="00D7511C" w:rsidRDefault="00C70584" w:rsidP="00C70584">
      <w:pPr>
        <w:jc w:val="both"/>
        <w:textAlignment w:val="baseline"/>
        <w:rPr>
          <w:sz w:val="24"/>
          <w:szCs w:val="24"/>
        </w:rPr>
      </w:pPr>
      <w:r w:rsidRPr="00D7511C">
        <w:rPr>
          <w:b/>
          <w:sz w:val="24"/>
          <w:szCs w:val="24"/>
        </w:rPr>
        <w:tab/>
      </w:r>
      <w:r w:rsidRPr="00D7511C">
        <w:rPr>
          <w:sz w:val="24"/>
          <w:szCs w:val="24"/>
        </w:rPr>
        <w:t>Материально-техническая база соответствует требованиям на право осуществления образовательной деятельности. Финансирование образовательной деятельности осуществлялось в соответствии с планом финансово-хозяйственной деятельности.</w:t>
      </w:r>
    </w:p>
    <w:p w:rsidR="00C70584" w:rsidRPr="00D7511C" w:rsidRDefault="00C70584" w:rsidP="00C70584">
      <w:pPr>
        <w:jc w:val="both"/>
        <w:textAlignment w:val="baseline"/>
        <w:rPr>
          <w:sz w:val="24"/>
          <w:szCs w:val="24"/>
        </w:rPr>
      </w:pPr>
      <w:r w:rsidRPr="00D7511C">
        <w:rPr>
          <w:sz w:val="24"/>
          <w:szCs w:val="24"/>
        </w:rPr>
        <w:t xml:space="preserve">В рамках подготовки к новому учебному году выполнен </w:t>
      </w:r>
      <w:r w:rsidR="001845F7">
        <w:rPr>
          <w:sz w:val="24"/>
          <w:szCs w:val="24"/>
        </w:rPr>
        <w:t xml:space="preserve">ремонт в кабинете № 10 и  </w:t>
      </w:r>
      <w:r w:rsidRPr="00D7511C">
        <w:rPr>
          <w:sz w:val="24"/>
          <w:szCs w:val="24"/>
        </w:rPr>
        <w:t>косметический ремонт учебных помещений ДДТ, вспомогательных помещений и мест общего пользования.</w:t>
      </w:r>
    </w:p>
    <w:p w:rsidR="00C70584" w:rsidRPr="00D7511C" w:rsidRDefault="00C70584" w:rsidP="00C70584">
      <w:pPr>
        <w:jc w:val="both"/>
        <w:rPr>
          <w:b/>
          <w:sz w:val="24"/>
          <w:szCs w:val="24"/>
        </w:rPr>
      </w:pPr>
      <w:r w:rsidRPr="00D7511C">
        <w:rPr>
          <w:sz w:val="24"/>
          <w:szCs w:val="24"/>
        </w:rPr>
        <w:t>Материальная база учреждения удовлетворительная.</w:t>
      </w:r>
    </w:p>
    <w:p w:rsidR="00C70584" w:rsidRPr="00D7511C" w:rsidRDefault="00C70584" w:rsidP="00C70584">
      <w:pPr>
        <w:jc w:val="both"/>
        <w:rPr>
          <w:b/>
          <w:sz w:val="24"/>
          <w:szCs w:val="24"/>
        </w:rPr>
      </w:pPr>
      <w:r w:rsidRPr="00D7511C">
        <w:rPr>
          <w:i/>
          <w:sz w:val="24"/>
          <w:szCs w:val="24"/>
        </w:rPr>
        <w:t xml:space="preserve">Тип здания: </w:t>
      </w:r>
      <w:r w:rsidRPr="00D7511C">
        <w:rPr>
          <w:sz w:val="24"/>
          <w:szCs w:val="24"/>
        </w:rPr>
        <w:t xml:space="preserve">по адресу: </w:t>
      </w:r>
      <w:proofErr w:type="spellStart"/>
      <w:r w:rsidRPr="00D7511C">
        <w:rPr>
          <w:sz w:val="24"/>
          <w:szCs w:val="24"/>
        </w:rPr>
        <w:t>г.Кирс</w:t>
      </w:r>
      <w:proofErr w:type="spellEnd"/>
      <w:r w:rsidRPr="00D7511C">
        <w:rPr>
          <w:sz w:val="24"/>
          <w:szCs w:val="24"/>
        </w:rPr>
        <w:t>, ул. Гоголя,</w:t>
      </w:r>
      <w:r w:rsidR="00462DDE">
        <w:rPr>
          <w:sz w:val="24"/>
          <w:szCs w:val="24"/>
        </w:rPr>
        <w:t xml:space="preserve"> 19 </w:t>
      </w:r>
      <w:r w:rsidRPr="00D7511C">
        <w:rPr>
          <w:sz w:val="24"/>
          <w:szCs w:val="24"/>
        </w:rPr>
        <w:t>- помещение на первом этаже жилого 4-х этажного дома в кирпичном исполнении</w:t>
      </w:r>
    </w:p>
    <w:p w:rsidR="00C70584" w:rsidRPr="00D7511C" w:rsidRDefault="00C70584" w:rsidP="00C70584">
      <w:pPr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по адресу: </w:t>
      </w:r>
      <w:proofErr w:type="spellStart"/>
      <w:r w:rsidRPr="00D7511C">
        <w:rPr>
          <w:sz w:val="24"/>
          <w:szCs w:val="24"/>
        </w:rPr>
        <w:t>г.Кирс</w:t>
      </w:r>
      <w:proofErr w:type="spellEnd"/>
      <w:r w:rsidRPr="00D7511C">
        <w:rPr>
          <w:sz w:val="24"/>
          <w:szCs w:val="24"/>
        </w:rPr>
        <w:t xml:space="preserve">, </w:t>
      </w:r>
      <w:proofErr w:type="spellStart"/>
      <w:r w:rsidRPr="00D7511C">
        <w:rPr>
          <w:sz w:val="24"/>
          <w:szCs w:val="24"/>
        </w:rPr>
        <w:t>ул.Ленина</w:t>
      </w:r>
      <w:proofErr w:type="spellEnd"/>
      <w:r w:rsidRPr="00D7511C">
        <w:rPr>
          <w:sz w:val="24"/>
          <w:szCs w:val="24"/>
        </w:rPr>
        <w:t xml:space="preserve"> 27-А – н</w:t>
      </w:r>
      <w:r w:rsidR="00462DDE">
        <w:rPr>
          <w:sz w:val="24"/>
          <w:szCs w:val="24"/>
        </w:rPr>
        <w:t xml:space="preserve">ежилое здание </w:t>
      </w:r>
      <w:r w:rsidRPr="00D7511C">
        <w:rPr>
          <w:sz w:val="24"/>
          <w:szCs w:val="24"/>
        </w:rPr>
        <w:t>в кирпичном исполнении</w:t>
      </w:r>
    </w:p>
    <w:p w:rsidR="00C70584" w:rsidRPr="00D7511C" w:rsidRDefault="00C70584" w:rsidP="00C70584">
      <w:pPr>
        <w:jc w:val="both"/>
        <w:rPr>
          <w:sz w:val="24"/>
          <w:szCs w:val="24"/>
        </w:rPr>
      </w:pPr>
      <w:r w:rsidRPr="00D7511C">
        <w:rPr>
          <w:i/>
          <w:sz w:val="24"/>
          <w:szCs w:val="24"/>
        </w:rPr>
        <w:t>Год ввода в эксплуатацию</w:t>
      </w:r>
      <w:r w:rsidRPr="00D7511C">
        <w:rPr>
          <w:sz w:val="24"/>
          <w:szCs w:val="24"/>
        </w:rPr>
        <w:t xml:space="preserve">: по адресу: </w:t>
      </w:r>
      <w:proofErr w:type="spellStart"/>
      <w:r w:rsidRPr="00D7511C">
        <w:rPr>
          <w:sz w:val="24"/>
          <w:szCs w:val="24"/>
        </w:rPr>
        <w:t>г.Кирс</w:t>
      </w:r>
      <w:proofErr w:type="spellEnd"/>
      <w:r w:rsidRPr="00D7511C">
        <w:rPr>
          <w:sz w:val="24"/>
          <w:szCs w:val="24"/>
        </w:rPr>
        <w:t>, ул. Гоголя,</w:t>
      </w:r>
      <w:r w:rsidR="00462DDE">
        <w:rPr>
          <w:sz w:val="24"/>
          <w:szCs w:val="24"/>
        </w:rPr>
        <w:t xml:space="preserve"> 19 </w:t>
      </w:r>
      <w:r w:rsidRPr="00D7511C">
        <w:rPr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970 г"/>
        </w:smartTagPr>
        <w:r w:rsidRPr="00D7511C">
          <w:rPr>
            <w:sz w:val="24"/>
            <w:szCs w:val="24"/>
          </w:rPr>
          <w:t>1970 г</w:t>
        </w:r>
      </w:smartTag>
    </w:p>
    <w:p w:rsidR="00C70584" w:rsidRPr="00D7511C" w:rsidRDefault="00C70584" w:rsidP="00C70584">
      <w:pPr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по адресу: </w:t>
      </w:r>
      <w:proofErr w:type="spellStart"/>
      <w:r w:rsidRPr="00D7511C">
        <w:rPr>
          <w:sz w:val="24"/>
          <w:szCs w:val="24"/>
        </w:rPr>
        <w:t>г.Кирс</w:t>
      </w:r>
      <w:proofErr w:type="spellEnd"/>
      <w:r w:rsidRPr="00D7511C">
        <w:rPr>
          <w:sz w:val="24"/>
          <w:szCs w:val="24"/>
        </w:rPr>
        <w:t xml:space="preserve">, </w:t>
      </w:r>
      <w:proofErr w:type="spellStart"/>
      <w:r w:rsidRPr="00D7511C">
        <w:rPr>
          <w:sz w:val="24"/>
          <w:szCs w:val="24"/>
        </w:rPr>
        <w:t>ул.Ленина</w:t>
      </w:r>
      <w:proofErr w:type="spellEnd"/>
      <w:r w:rsidRPr="00D7511C">
        <w:rPr>
          <w:sz w:val="24"/>
          <w:szCs w:val="24"/>
        </w:rPr>
        <w:t xml:space="preserve"> 27-А – 1990 г</w:t>
      </w:r>
    </w:p>
    <w:p w:rsidR="00C70584" w:rsidRPr="00D7511C" w:rsidRDefault="00C70584" w:rsidP="00C70584">
      <w:pPr>
        <w:jc w:val="both"/>
        <w:rPr>
          <w:i/>
          <w:sz w:val="24"/>
          <w:szCs w:val="24"/>
        </w:rPr>
      </w:pPr>
      <w:r w:rsidRPr="00D7511C">
        <w:rPr>
          <w:i/>
          <w:sz w:val="24"/>
          <w:szCs w:val="24"/>
        </w:rPr>
        <w:t>Сведения о помещениях:</w:t>
      </w:r>
    </w:p>
    <w:p w:rsidR="00C70584" w:rsidRPr="00D7511C" w:rsidRDefault="00C70584" w:rsidP="00C70584">
      <w:pPr>
        <w:jc w:val="both"/>
        <w:rPr>
          <w:i/>
          <w:sz w:val="24"/>
          <w:szCs w:val="24"/>
        </w:rPr>
      </w:pPr>
      <w:r w:rsidRPr="00D7511C">
        <w:rPr>
          <w:i/>
          <w:sz w:val="24"/>
          <w:szCs w:val="24"/>
        </w:rPr>
        <w:lastRenderedPageBreak/>
        <w:tab/>
      </w:r>
      <w:r w:rsidRPr="00D7511C">
        <w:rPr>
          <w:sz w:val="24"/>
          <w:szCs w:val="24"/>
        </w:rPr>
        <w:t>Помещения</w:t>
      </w:r>
      <w:r w:rsidRPr="00D7511C">
        <w:rPr>
          <w:b/>
          <w:sz w:val="24"/>
          <w:szCs w:val="24"/>
        </w:rPr>
        <w:t xml:space="preserve"> </w:t>
      </w:r>
      <w:r w:rsidRPr="00D7511C">
        <w:rPr>
          <w:sz w:val="24"/>
          <w:szCs w:val="24"/>
        </w:rPr>
        <w:t xml:space="preserve">ДДТ «Созвездие» находятся  в 2-х зданиях, расположенных по адресу: г. </w:t>
      </w:r>
      <w:proofErr w:type="spellStart"/>
      <w:r w:rsidRPr="00D7511C">
        <w:rPr>
          <w:sz w:val="24"/>
          <w:szCs w:val="24"/>
        </w:rPr>
        <w:t>Кирс</w:t>
      </w:r>
      <w:proofErr w:type="spellEnd"/>
      <w:r w:rsidRPr="00D7511C">
        <w:rPr>
          <w:sz w:val="24"/>
          <w:szCs w:val="24"/>
        </w:rPr>
        <w:t>, ул. Гоголя 19,  ул</w:t>
      </w:r>
      <w:r w:rsidR="0029294B">
        <w:rPr>
          <w:sz w:val="24"/>
          <w:szCs w:val="24"/>
        </w:rPr>
        <w:t>.</w:t>
      </w:r>
      <w:r w:rsidRPr="00D7511C">
        <w:rPr>
          <w:sz w:val="24"/>
          <w:szCs w:val="24"/>
        </w:rPr>
        <w:t xml:space="preserve"> Ленина 27 А.</w:t>
      </w:r>
    </w:p>
    <w:p w:rsidR="00C70584" w:rsidRPr="00D7511C" w:rsidRDefault="00C70584" w:rsidP="00C70584">
      <w:pPr>
        <w:jc w:val="both"/>
        <w:rPr>
          <w:sz w:val="24"/>
          <w:szCs w:val="24"/>
        </w:rPr>
      </w:pPr>
      <w:r w:rsidRPr="00D7511C">
        <w:rPr>
          <w:sz w:val="24"/>
          <w:szCs w:val="24"/>
        </w:rPr>
        <w:tab/>
        <w:t xml:space="preserve">В здании по улице Гоголя,19 расположены административные помещения ДДТ «Созвездие», кабинет директора (17,0 </w:t>
      </w:r>
      <w:proofErr w:type="spellStart"/>
      <w:r w:rsidRPr="00D7511C">
        <w:rPr>
          <w:sz w:val="24"/>
          <w:szCs w:val="24"/>
        </w:rPr>
        <w:t>кв</w:t>
      </w:r>
      <w:proofErr w:type="gramStart"/>
      <w:r w:rsidRPr="00D7511C">
        <w:rPr>
          <w:sz w:val="24"/>
          <w:szCs w:val="24"/>
        </w:rPr>
        <w:t>.м</w:t>
      </w:r>
      <w:proofErr w:type="spellEnd"/>
      <w:proofErr w:type="gramEnd"/>
      <w:r w:rsidRPr="00D7511C">
        <w:rPr>
          <w:sz w:val="24"/>
          <w:szCs w:val="24"/>
        </w:rPr>
        <w:t xml:space="preserve">), кабинет секретаря (11,8 </w:t>
      </w:r>
      <w:proofErr w:type="spellStart"/>
      <w:r w:rsidRPr="00D7511C">
        <w:rPr>
          <w:sz w:val="24"/>
          <w:szCs w:val="24"/>
        </w:rPr>
        <w:t>кв.м</w:t>
      </w:r>
      <w:proofErr w:type="spellEnd"/>
      <w:r w:rsidRPr="00D7511C">
        <w:rPr>
          <w:sz w:val="24"/>
          <w:szCs w:val="24"/>
        </w:rPr>
        <w:t xml:space="preserve">), методический кабинет (31,6 </w:t>
      </w:r>
      <w:proofErr w:type="spellStart"/>
      <w:r w:rsidRPr="00D7511C">
        <w:rPr>
          <w:sz w:val="24"/>
          <w:szCs w:val="24"/>
        </w:rPr>
        <w:t>кв.м</w:t>
      </w:r>
      <w:proofErr w:type="spellEnd"/>
      <w:r w:rsidRPr="00D7511C">
        <w:rPr>
          <w:sz w:val="24"/>
          <w:szCs w:val="24"/>
        </w:rPr>
        <w:t xml:space="preserve">) , кабинет хозяйственной группы (9,7 </w:t>
      </w:r>
      <w:proofErr w:type="spellStart"/>
      <w:r w:rsidRPr="00D7511C">
        <w:rPr>
          <w:sz w:val="24"/>
          <w:szCs w:val="24"/>
        </w:rPr>
        <w:t>кв.м</w:t>
      </w:r>
      <w:proofErr w:type="spellEnd"/>
      <w:r w:rsidRPr="00D7511C">
        <w:rPr>
          <w:sz w:val="24"/>
          <w:szCs w:val="24"/>
        </w:rPr>
        <w:t xml:space="preserve">). Помещение оборудовано раздевалкой для учащихся (12,7 </w:t>
      </w:r>
      <w:proofErr w:type="spellStart"/>
      <w:r w:rsidRPr="00D7511C">
        <w:rPr>
          <w:sz w:val="24"/>
          <w:szCs w:val="24"/>
        </w:rPr>
        <w:t>кв</w:t>
      </w:r>
      <w:proofErr w:type="gramStart"/>
      <w:r w:rsidRPr="00D7511C">
        <w:rPr>
          <w:sz w:val="24"/>
          <w:szCs w:val="24"/>
        </w:rPr>
        <w:t>.м</w:t>
      </w:r>
      <w:proofErr w:type="spellEnd"/>
      <w:proofErr w:type="gramEnd"/>
      <w:r w:rsidRPr="00D7511C">
        <w:rPr>
          <w:sz w:val="24"/>
          <w:szCs w:val="24"/>
        </w:rPr>
        <w:t>), имеются санузлы для девочек и мальчиков с умывальными раковинами. Для хранения оборудования имеется склад. Для организации образовательного процесса имеются учебные кабинеты:</w:t>
      </w:r>
    </w:p>
    <w:p w:rsidR="00C70584" w:rsidRPr="00D7511C" w:rsidRDefault="00C70584" w:rsidP="00C70584">
      <w:pPr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Уч. кабинет технических кружков           28,7  </w:t>
      </w:r>
      <w:proofErr w:type="spellStart"/>
      <w:r w:rsidRPr="00D7511C">
        <w:rPr>
          <w:sz w:val="24"/>
          <w:szCs w:val="24"/>
        </w:rPr>
        <w:t>кв</w:t>
      </w:r>
      <w:proofErr w:type="gramStart"/>
      <w:r w:rsidRPr="00D7511C">
        <w:rPr>
          <w:sz w:val="24"/>
          <w:szCs w:val="24"/>
        </w:rPr>
        <w:t>.м</w:t>
      </w:r>
      <w:proofErr w:type="spellEnd"/>
      <w:proofErr w:type="gramEnd"/>
    </w:p>
    <w:p w:rsidR="00C70584" w:rsidRPr="00D7511C" w:rsidRDefault="00C70584" w:rsidP="00C70584">
      <w:pPr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Уч. кабинет </w:t>
      </w:r>
      <w:proofErr w:type="spellStart"/>
      <w:r w:rsidRPr="00D7511C">
        <w:rPr>
          <w:sz w:val="24"/>
          <w:szCs w:val="24"/>
        </w:rPr>
        <w:t>фитодизайна</w:t>
      </w:r>
      <w:proofErr w:type="spellEnd"/>
      <w:r w:rsidRPr="00D7511C">
        <w:rPr>
          <w:sz w:val="24"/>
          <w:szCs w:val="24"/>
        </w:rPr>
        <w:t xml:space="preserve">                          29,1  </w:t>
      </w:r>
      <w:proofErr w:type="spellStart"/>
      <w:r w:rsidRPr="00D7511C">
        <w:rPr>
          <w:sz w:val="24"/>
          <w:szCs w:val="24"/>
        </w:rPr>
        <w:t>кв</w:t>
      </w:r>
      <w:proofErr w:type="gramStart"/>
      <w:r w:rsidRPr="00D7511C">
        <w:rPr>
          <w:sz w:val="24"/>
          <w:szCs w:val="24"/>
        </w:rPr>
        <w:t>.м</w:t>
      </w:r>
      <w:proofErr w:type="spellEnd"/>
      <w:proofErr w:type="gramEnd"/>
    </w:p>
    <w:p w:rsidR="00C70584" w:rsidRPr="00D7511C" w:rsidRDefault="00C70584" w:rsidP="00C70584">
      <w:pPr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Уч. кабинет робототехники                       30,8  </w:t>
      </w:r>
      <w:proofErr w:type="spellStart"/>
      <w:r w:rsidRPr="00D7511C">
        <w:rPr>
          <w:sz w:val="24"/>
          <w:szCs w:val="24"/>
        </w:rPr>
        <w:t>кв</w:t>
      </w:r>
      <w:proofErr w:type="gramStart"/>
      <w:r w:rsidRPr="00D7511C">
        <w:rPr>
          <w:sz w:val="24"/>
          <w:szCs w:val="24"/>
        </w:rPr>
        <w:t>.м</w:t>
      </w:r>
      <w:proofErr w:type="spellEnd"/>
      <w:proofErr w:type="gramEnd"/>
    </w:p>
    <w:p w:rsidR="00C70584" w:rsidRPr="00D7511C" w:rsidRDefault="00C70584" w:rsidP="00C70584">
      <w:pPr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Уч. кабинет клуба «Барби»                       21,7  </w:t>
      </w:r>
      <w:proofErr w:type="spellStart"/>
      <w:r w:rsidRPr="00D7511C">
        <w:rPr>
          <w:sz w:val="24"/>
          <w:szCs w:val="24"/>
        </w:rPr>
        <w:t>кв</w:t>
      </w:r>
      <w:proofErr w:type="gramStart"/>
      <w:r w:rsidRPr="00D7511C">
        <w:rPr>
          <w:sz w:val="24"/>
          <w:szCs w:val="24"/>
        </w:rPr>
        <w:t>.м</w:t>
      </w:r>
      <w:proofErr w:type="spellEnd"/>
      <w:proofErr w:type="gramEnd"/>
    </w:p>
    <w:p w:rsidR="00C70584" w:rsidRPr="00D7511C" w:rsidRDefault="00C70584" w:rsidP="00C70584">
      <w:pPr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Уч. кабинет макраме                                  15,8  </w:t>
      </w:r>
      <w:proofErr w:type="spellStart"/>
      <w:r w:rsidRPr="00D7511C">
        <w:rPr>
          <w:sz w:val="24"/>
          <w:szCs w:val="24"/>
        </w:rPr>
        <w:t>кв</w:t>
      </w:r>
      <w:proofErr w:type="gramStart"/>
      <w:r w:rsidRPr="00D7511C">
        <w:rPr>
          <w:sz w:val="24"/>
          <w:szCs w:val="24"/>
        </w:rPr>
        <w:t>.м</w:t>
      </w:r>
      <w:proofErr w:type="spellEnd"/>
      <w:proofErr w:type="gramEnd"/>
    </w:p>
    <w:p w:rsidR="00C70584" w:rsidRPr="00D7511C" w:rsidRDefault="00C70584" w:rsidP="00C70584">
      <w:pPr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Уч. кабинет детского актива                     25,4  </w:t>
      </w:r>
      <w:proofErr w:type="spellStart"/>
      <w:r w:rsidRPr="00D7511C">
        <w:rPr>
          <w:sz w:val="24"/>
          <w:szCs w:val="24"/>
        </w:rPr>
        <w:t>кв</w:t>
      </w:r>
      <w:proofErr w:type="gramStart"/>
      <w:r w:rsidRPr="00D7511C">
        <w:rPr>
          <w:sz w:val="24"/>
          <w:szCs w:val="24"/>
        </w:rPr>
        <w:t>.м</w:t>
      </w:r>
      <w:proofErr w:type="spellEnd"/>
      <w:proofErr w:type="gramEnd"/>
    </w:p>
    <w:p w:rsidR="00C70584" w:rsidRPr="00D7511C" w:rsidRDefault="00C70584" w:rsidP="00C70584">
      <w:pPr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Уч. кабинет психолога                                8,9   </w:t>
      </w:r>
      <w:proofErr w:type="spellStart"/>
      <w:r w:rsidRPr="00D7511C">
        <w:rPr>
          <w:sz w:val="24"/>
          <w:szCs w:val="24"/>
        </w:rPr>
        <w:t>кв</w:t>
      </w:r>
      <w:proofErr w:type="gramStart"/>
      <w:r w:rsidRPr="00D7511C">
        <w:rPr>
          <w:sz w:val="24"/>
          <w:szCs w:val="24"/>
        </w:rPr>
        <w:t>.м</w:t>
      </w:r>
      <w:proofErr w:type="spellEnd"/>
      <w:proofErr w:type="gramEnd"/>
    </w:p>
    <w:p w:rsidR="00C70584" w:rsidRPr="00D7511C" w:rsidRDefault="00C70584" w:rsidP="00C70584">
      <w:pPr>
        <w:jc w:val="both"/>
        <w:rPr>
          <w:sz w:val="24"/>
          <w:szCs w:val="24"/>
        </w:rPr>
      </w:pPr>
      <w:r w:rsidRPr="00D7511C">
        <w:rPr>
          <w:color w:val="FF0000"/>
          <w:sz w:val="24"/>
          <w:szCs w:val="24"/>
        </w:rPr>
        <w:tab/>
      </w:r>
      <w:r w:rsidRPr="00D7511C">
        <w:rPr>
          <w:sz w:val="24"/>
          <w:szCs w:val="24"/>
        </w:rPr>
        <w:t xml:space="preserve">Общая площадь помещения 314,9 </w:t>
      </w:r>
      <w:proofErr w:type="spellStart"/>
      <w:r w:rsidRPr="00D7511C">
        <w:rPr>
          <w:sz w:val="24"/>
          <w:szCs w:val="24"/>
        </w:rPr>
        <w:t>кв.м</w:t>
      </w:r>
      <w:proofErr w:type="spellEnd"/>
      <w:r w:rsidRPr="00D7511C">
        <w:rPr>
          <w:sz w:val="24"/>
          <w:szCs w:val="24"/>
        </w:rPr>
        <w:t>.</w:t>
      </w:r>
    </w:p>
    <w:p w:rsidR="00C70584" w:rsidRPr="00D7511C" w:rsidRDefault="00C70584" w:rsidP="00C70584">
      <w:pPr>
        <w:jc w:val="both"/>
        <w:rPr>
          <w:bCs/>
          <w:sz w:val="24"/>
          <w:szCs w:val="24"/>
        </w:rPr>
      </w:pPr>
      <w:r w:rsidRPr="00D7511C">
        <w:rPr>
          <w:sz w:val="24"/>
          <w:szCs w:val="24"/>
        </w:rPr>
        <w:tab/>
        <w:t xml:space="preserve">В здании по улице Ленина 27-А  расположена учительская (18,7 </w:t>
      </w:r>
      <w:proofErr w:type="spellStart"/>
      <w:r w:rsidRPr="00D7511C">
        <w:rPr>
          <w:sz w:val="24"/>
          <w:szCs w:val="24"/>
        </w:rPr>
        <w:t>кв.м</w:t>
      </w:r>
      <w:proofErr w:type="spellEnd"/>
      <w:r w:rsidRPr="00D7511C">
        <w:rPr>
          <w:sz w:val="24"/>
          <w:szCs w:val="24"/>
        </w:rPr>
        <w:t xml:space="preserve">). Помещение оборудовано раздевалкой для учащихся (13,6  </w:t>
      </w:r>
      <w:proofErr w:type="spellStart"/>
      <w:r w:rsidRPr="00D7511C">
        <w:rPr>
          <w:sz w:val="24"/>
          <w:szCs w:val="24"/>
        </w:rPr>
        <w:t>кв</w:t>
      </w:r>
      <w:proofErr w:type="gramStart"/>
      <w:r w:rsidRPr="00D7511C">
        <w:rPr>
          <w:sz w:val="24"/>
          <w:szCs w:val="24"/>
        </w:rPr>
        <w:t>.м</w:t>
      </w:r>
      <w:proofErr w:type="spellEnd"/>
      <w:proofErr w:type="gramEnd"/>
      <w:r w:rsidRPr="00D7511C">
        <w:rPr>
          <w:sz w:val="24"/>
          <w:szCs w:val="24"/>
        </w:rPr>
        <w:t xml:space="preserve">), имеются </w:t>
      </w:r>
      <w:r w:rsidRPr="00D7511C">
        <w:rPr>
          <w:bCs/>
          <w:sz w:val="24"/>
          <w:szCs w:val="24"/>
        </w:rPr>
        <w:t xml:space="preserve">санузел площадью 2,6 </w:t>
      </w:r>
      <w:proofErr w:type="spellStart"/>
      <w:r w:rsidRPr="00D7511C">
        <w:rPr>
          <w:bCs/>
          <w:sz w:val="24"/>
          <w:szCs w:val="24"/>
        </w:rPr>
        <w:t>кв.м</w:t>
      </w:r>
      <w:proofErr w:type="spellEnd"/>
      <w:r w:rsidRPr="00D7511C">
        <w:rPr>
          <w:bCs/>
          <w:sz w:val="24"/>
          <w:szCs w:val="24"/>
        </w:rPr>
        <w:t xml:space="preserve">, умывальная площадью 1,8 </w:t>
      </w:r>
      <w:proofErr w:type="spellStart"/>
      <w:r w:rsidRPr="00D7511C">
        <w:rPr>
          <w:bCs/>
          <w:sz w:val="24"/>
          <w:szCs w:val="24"/>
        </w:rPr>
        <w:t>кв.м</w:t>
      </w:r>
      <w:proofErr w:type="spellEnd"/>
      <w:r w:rsidRPr="00D7511C">
        <w:rPr>
          <w:bCs/>
          <w:sz w:val="24"/>
          <w:szCs w:val="24"/>
        </w:rPr>
        <w:t xml:space="preserve">, туалет площадью 1,5 </w:t>
      </w:r>
      <w:proofErr w:type="spellStart"/>
      <w:r w:rsidRPr="00D7511C">
        <w:rPr>
          <w:bCs/>
          <w:sz w:val="24"/>
          <w:szCs w:val="24"/>
        </w:rPr>
        <w:t>кв.м</w:t>
      </w:r>
      <w:proofErr w:type="spellEnd"/>
      <w:r w:rsidRPr="00D7511C">
        <w:rPr>
          <w:bCs/>
          <w:sz w:val="24"/>
          <w:szCs w:val="24"/>
        </w:rPr>
        <w:t>,</w:t>
      </w:r>
      <w:r w:rsidRPr="00D7511C">
        <w:rPr>
          <w:sz w:val="24"/>
          <w:szCs w:val="24"/>
        </w:rPr>
        <w:t xml:space="preserve"> кладовая инвентаря (</w:t>
      </w:r>
      <w:r w:rsidRPr="00D7511C">
        <w:rPr>
          <w:bCs/>
          <w:sz w:val="24"/>
          <w:szCs w:val="24"/>
        </w:rPr>
        <w:t xml:space="preserve">2,9 </w:t>
      </w:r>
      <w:proofErr w:type="spellStart"/>
      <w:r w:rsidRPr="00D7511C">
        <w:rPr>
          <w:bCs/>
          <w:sz w:val="24"/>
          <w:szCs w:val="24"/>
        </w:rPr>
        <w:t>кв.м</w:t>
      </w:r>
      <w:proofErr w:type="spellEnd"/>
      <w:r w:rsidRPr="00D7511C">
        <w:rPr>
          <w:bCs/>
          <w:sz w:val="24"/>
          <w:szCs w:val="24"/>
        </w:rPr>
        <w:t>)</w:t>
      </w:r>
      <w:r w:rsidRPr="00D7511C">
        <w:rPr>
          <w:sz w:val="24"/>
          <w:szCs w:val="24"/>
        </w:rPr>
        <w:t xml:space="preserve">. Для организации образовательного процесса имеются учебные кабинеты:                      </w:t>
      </w:r>
    </w:p>
    <w:p w:rsidR="00C70584" w:rsidRPr="00C354F8" w:rsidRDefault="00C70584" w:rsidP="00C70584">
      <w:pPr>
        <w:jc w:val="both"/>
        <w:rPr>
          <w:sz w:val="24"/>
          <w:szCs w:val="24"/>
        </w:rPr>
      </w:pPr>
      <w:r w:rsidRPr="00C354F8">
        <w:rPr>
          <w:sz w:val="24"/>
          <w:szCs w:val="24"/>
        </w:rPr>
        <w:t>Уч. кабинет вокала                   18,</w:t>
      </w:r>
      <w:r w:rsidR="00C354F8" w:rsidRPr="00C354F8">
        <w:rPr>
          <w:sz w:val="24"/>
          <w:szCs w:val="24"/>
        </w:rPr>
        <w:t>7</w:t>
      </w:r>
      <w:r w:rsidRPr="00C354F8">
        <w:rPr>
          <w:sz w:val="24"/>
          <w:szCs w:val="24"/>
        </w:rPr>
        <w:t xml:space="preserve">   </w:t>
      </w:r>
      <w:proofErr w:type="spellStart"/>
      <w:r w:rsidRPr="00C354F8">
        <w:rPr>
          <w:sz w:val="24"/>
          <w:szCs w:val="24"/>
        </w:rPr>
        <w:t>кв</w:t>
      </w:r>
      <w:proofErr w:type="gramStart"/>
      <w:r w:rsidRPr="00C354F8">
        <w:rPr>
          <w:sz w:val="24"/>
          <w:szCs w:val="24"/>
        </w:rPr>
        <w:t>.м</w:t>
      </w:r>
      <w:proofErr w:type="spellEnd"/>
      <w:proofErr w:type="gramEnd"/>
    </w:p>
    <w:p w:rsidR="00C70584" w:rsidRPr="00D7511C" w:rsidRDefault="00C70584" w:rsidP="00C70584">
      <w:pPr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Уч. кабинет изостудии             21,5   </w:t>
      </w:r>
      <w:proofErr w:type="spellStart"/>
      <w:r w:rsidRPr="00D7511C">
        <w:rPr>
          <w:sz w:val="24"/>
          <w:szCs w:val="24"/>
        </w:rPr>
        <w:t>кв</w:t>
      </w:r>
      <w:proofErr w:type="gramStart"/>
      <w:r w:rsidRPr="00D7511C">
        <w:rPr>
          <w:sz w:val="24"/>
          <w:szCs w:val="24"/>
        </w:rPr>
        <w:t>.м</w:t>
      </w:r>
      <w:proofErr w:type="spellEnd"/>
      <w:proofErr w:type="gramEnd"/>
    </w:p>
    <w:p w:rsidR="00C70584" w:rsidRPr="00D7511C" w:rsidRDefault="00C70584" w:rsidP="00C70584">
      <w:pPr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Танцевальный зал                     102,9   </w:t>
      </w:r>
      <w:proofErr w:type="spellStart"/>
      <w:r w:rsidRPr="00D7511C">
        <w:rPr>
          <w:sz w:val="24"/>
          <w:szCs w:val="24"/>
        </w:rPr>
        <w:t>кв</w:t>
      </w:r>
      <w:proofErr w:type="gramStart"/>
      <w:r w:rsidRPr="00D7511C">
        <w:rPr>
          <w:sz w:val="24"/>
          <w:szCs w:val="24"/>
        </w:rPr>
        <w:t>.м</w:t>
      </w:r>
      <w:proofErr w:type="spellEnd"/>
      <w:proofErr w:type="gramEnd"/>
    </w:p>
    <w:p w:rsidR="00C70584" w:rsidRPr="00D7511C" w:rsidRDefault="00C70584" w:rsidP="00C70584">
      <w:pPr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Танцевальный зал                     56,1   </w:t>
      </w:r>
      <w:proofErr w:type="spellStart"/>
      <w:r w:rsidRPr="00D7511C">
        <w:rPr>
          <w:sz w:val="24"/>
          <w:szCs w:val="24"/>
        </w:rPr>
        <w:t>кв</w:t>
      </w:r>
      <w:proofErr w:type="gramStart"/>
      <w:r w:rsidRPr="00D7511C">
        <w:rPr>
          <w:sz w:val="24"/>
          <w:szCs w:val="24"/>
        </w:rPr>
        <w:t>.м</w:t>
      </w:r>
      <w:proofErr w:type="spellEnd"/>
      <w:proofErr w:type="gramEnd"/>
    </w:p>
    <w:p w:rsidR="00C70584" w:rsidRPr="00D7511C" w:rsidRDefault="00C70584" w:rsidP="00C70584">
      <w:pPr>
        <w:ind w:firstLine="708"/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Общая площадь помещения 284,3  </w:t>
      </w:r>
      <w:proofErr w:type="spellStart"/>
      <w:r w:rsidRPr="00D7511C">
        <w:rPr>
          <w:sz w:val="24"/>
          <w:szCs w:val="24"/>
        </w:rPr>
        <w:t>кв.м</w:t>
      </w:r>
      <w:proofErr w:type="spellEnd"/>
      <w:r w:rsidRPr="00D7511C">
        <w:rPr>
          <w:sz w:val="24"/>
          <w:szCs w:val="24"/>
        </w:rPr>
        <w:t xml:space="preserve">.     Площадь земельного участка составляет 1269 </w:t>
      </w:r>
      <w:proofErr w:type="spellStart"/>
      <w:r w:rsidRPr="00D7511C">
        <w:rPr>
          <w:sz w:val="24"/>
          <w:szCs w:val="24"/>
        </w:rPr>
        <w:t>кв.м</w:t>
      </w:r>
      <w:proofErr w:type="spellEnd"/>
      <w:r w:rsidRPr="00D7511C">
        <w:rPr>
          <w:sz w:val="24"/>
          <w:szCs w:val="24"/>
        </w:rPr>
        <w:t>.</w:t>
      </w:r>
      <w:r w:rsidRPr="00D7511C">
        <w:rPr>
          <w:sz w:val="24"/>
          <w:szCs w:val="24"/>
        </w:rPr>
        <w:tab/>
        <w:t xml:space="preserve">    </w:t>
      </w:r>
    </w:p>
    <w:p w:rsidR="00C70584" w:rsidRPr="00D7511C" w:rsidRDefault="00C70584" w:rsidP="00C70584">
      <w:pPr>
        <w:ind w:firstLine="708"/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Финансово-хозяйственная деятельность. Учреждение имеет необходимое количество мебели, хозяйственных и канцелярских материалов. Установлен интернет, электронная почта, задействован сайт в сети Интернет. Финансирование деятельности ДДТ в течение нескольких лет является не всегда стабильным, что не в полной мере позволяет обеспечивать образовательную и хозяйственную деятельность. Дефицит финансовых ресурсов учреждения частично восполняется внебюджетными средствами. </w:t>
      </w:r>
    </w:p>
    <w:p w:rsidR="00387D27" w:rsidRPr="00387D27" w:rsidRDefault="00C70584" w:rsidP="00387D27">
      <w:pPr>
        <w:ind w:firstLine="708"/>
        <w:jc w:val="both"/>
        <w:rPr>
          <w:color w:val="FF0000"/>
          <w:sz w:val="24"/>
          <w:szCs w:val="24"/>
        </w:rPr>
      </w:pPr>
      <w:r w:rsidRPr="00A12060">
        <w:rPr>
          <w:i/>
          <w:sz w:val="24"/>
          <w:szCs w:val="24"/>
        </w:rPr>
        <w:t xml:space="preserve">Технические средства: </w:t>
      </w:r>
      <w:r w:rsidRPr="00A12060">
        <w:rPr>
          <w:sz w:val="24"/>
          <w:szCs w:val="24"/>
        </w:rPr>
        <w:t>принтер -  4 шт.</w:t>
      </w:r>
      <w:r w:rsidRPr="00A12060">
        <w:rPr>
          <w:i/>
          <w:sz w:val="24"/>
          <w:szCs w:val="24"/>
        </w:rPr>
        <w:t xml:space="preserve">; </w:t>
      </w:r>
      <w:r w:rsidRPr="00A12060">
        <w:rPr>
          <w:sz w:val="24"/>
          <w:szCs w:val="24"/>
        </w:rPr>
        <w:t xml:space="preserve">компьютер </w:t>
      </w:r>
      <w:r w:rsidR="001A002C">
        <w:rPr>
          <w:sz w:val="24"/>
          <w:szCs w:val="24"/>
        </w:rPr>
        <w:t>–</w:t>
      </w:r>
      <w:r w:rsidRPr="00A12060">
        <w:rPr>
          <w:sz w:val="24"/>
          <w:szCs w:val="24"/>
        </w:rPr>
        <w:t xml:space="preserve"> 9 шт.; ноутбук - 6 шт.</w:t>
      </w:r>
      <w:r w:rsidRPr="00A12060">
        <w:rPr>
          <w:i/>
          <w:sz w:val="24"/>
          <w:szCs w:val="24"/>
        </w:rPr>
        <w:t xml:space="preserve">; </w:t>
      </w:r>
      <w:r w:rsidRPr="00A12060">
        <w:rPr>
          <w:sz w:val="24"/>
          <w:szCs w:val="24"/>
        </w:rPr>
        <w:t>сканер – 1 шт.</w:t>
      </w:r>
      <w:r w:rsidRPr="00A12060">
        <w:rPr>
          <w:i/>
          <w:sz w:val="24"/>
          <w:szCs w:val="24"/>
        </w:rPr>
        <w:t xml:space="preserve">; </w:t>
      </w:r>
      <w:r w:rsidRPr="00A12060">
        <w:rPr>
          <w:sz w:val="24"/>
          <w:szCs w:val="24"/>
        </w:rPr>
        <w:t>телевизор – 3 шт.</w:t>
      </w:r>
      <w:r w:rsidRPr="00A12060">
        <w:rPr>
          <w:i/>
          <w:sz w:val="24"/>
          <w:szCs w:val="24"/>
        </w:rPr>
        <w:t xml:space="preserve">; </w:t>
      </w:r>
      <w:r w:rsidRPr="00A12060">
        <w:rPr>
          <w:sz w:val="24"/>
          <w:szCs w:val="24"/>
        </w:rPr>
        <w:t>видеокамера  - 3 шт.</w:t>
      </w:r>
      <w:r w:rsidRPr="00A12060">
        <w:rPr>
          <w:i/>
          <w:sz w:val="24"/>
          <w:szCs w:val="24"/>
        </w:rPr>
        <w:t xml:space="preserve">; </w:t>
      </w:r>
      <w:r w:rsidRPr="00A12060">
        <w:rPr>
          <w:sz w:val="24"/>
          <w:szCs w:val="24"/>
        </w:rPr>
        <w:t>мультимедийный проектор - 2 шт.</w:t>
      </w:r>
      <w:r w:rsidRPr="00A12060">
        <w:rPr>
          <w:i/>
          <w:sz w:val="24"/>
          <w:szCs w:val="24"/>
        </w:rPr>
        <w:t xml:space="preserve">; </w:t>
      </w:r>
      <w:r w:rsidRPr="00A12060">
        <w:rPr>
          <w:sz w:val="24"/>
          <w:szCs w:val="24"/>
        </w:rPr>
        <w:t>интерактивная панель - 1 шт.; магнитно-маркерная   доска – 1 шт.; 3</w:t>
      </w:r>
      <w:r w:rsidRPr="00A12060">
        <w:rPr>
          <w:sz w:val="24"/>
          <w:szCs w:val="24"/>
          <w:lang w:val="en-US"/>
        </w:rPr>
        <w:t>D</w:t>
      </w:r>
      <w:r w:rsidRPr="00A12060">
        <w:rPr>
          <w:sz w:val="24"/>
          <w:szCs w:val="24"/>
        </w:rPr>
        <w:t xml:space="preserve"> принтер – 1 шт.; комплект видеооборудования для съемки видео – 1 шт.; комплект осветительного оборудования – 1 шт.; демонстрационный экран на треноге – 1 шт.; фотоаппарат - 3 шт.</w:t>
      </w:r>
      <w:r w:rsidRPr="00A12060">
        <w:rPr>
          <w:i/>
          <w:sz w:val="24"/>
          <w:szCs w:val="24"/>
        </w:rPr>
        <w:t xml:space="preserve">; </w:t>
      </w:r>
      <w:r w:rsidRPr="00A12060">
        <w:rPr>
          <w:sz w:val="24"/>
          <w:szCs w:val="24"/>
          <w:lang w:val="en-US"/>
        </w:rPr>
        <w:t>DVD</w:t>
      </w:r>
      <w:r w:rsidRPr="00A12060">
        <w:rPr>
          <w:sz w:val="24"/>
          <w:szCs w:val="24"/>
        </w:rPr>
        <w:t xml:space="preserve"> – 4 шт.</w:t>
      </w:r>
      <w:r w:rsidRPr="00A12060">
        <w:rPr>
          <w:i/>
          <w:sz w:val="24"/>
          <w:szCs w:val="24"/>
        </w:rPr>
        <w:t xml:space="preserve">; </w:t>
      </w:r>
      <w:r w:rsidRPr="00A12060">
        <w:rPr>
          <w:sz w:val="24"/>
          <w:szCs w:val="24"/>
        </w:rPr>
        <w:t>музыкальный центр – 6 шт.</w:t>
      </w:r>
      <w:r w:rsidRPr="00A12060">
        <w:rPr>
          <w:i/>
          <w:sz w:val="24"/>
          <w:szCs w:val="24"/>
        </w:rPr>
        <w:t xml:space="preserve">; </w:t>
      </w:r>
      <w:r w:rsidRPr="00A12060">
        <w:rPr>
          <w:sz w:val="24"/>
          <w:szCs w:val="24"/>
        </w:rPr>
        <w:t>акустическая система – 1 шт.;</w:t>
      </w:r>
      <w:r w:rsidRPr="00A12060">
        <w:rPr>
          <w:bCs/>
          <w:sz w:val="24"/>
          <w:szCs w:val="24"/>
        </w:rPr>
        <w:t xml:space="preserve">   синтезатор – 1 шт.; микшерный пульт – 1 шт.; комплект светового оборудования «Дорожные знаки» - 1 комплект;   туристическое снаряжение, электронный конструктор «Знаток» - 2 шт.; набор для конструирования модели и узлов: «Основы механики -5 шт., «Источники энергии» - 5 шт., «Пневматика» - 5 шт.; </w:t>
      </w:r>
      <w:proofErr w:type="spellStart"/>
      <w:r w:rsidRPr="00A12060">
        <w:rPr>
          <w:bCs/>
          <w:sz w:val="24"/>
          <w:szCs w:val="24"/>
        </w:rPr>
        <w:t>мультиметр</w:t>
      </w:r>
      <w:proofErr w:type="spellEnd"/>
      <w:r w:rsidRPr="00A12060">
        <w:rPr>
          <w:bCs/>
          <w:sz w:val="24"/>
          <w:szCs w:val="24"/>
        </w:rPr>
        <w:t xml:space="preserve"> – 2 шт., цифровой осциллограф» - 1 шт.; набор для изучения программирования – 1 шт.; металлические конструкторы – 5 шт.; Базовый набор </w:t>
      </w:r>
      <w:r w:rsidRPr="00A12060">
        <w:rPr>
          <w:bCs/>
          <w:sz w:val="24"/>
          <w:szCs w:val="24"/>
          <w:lang w:val="en-US"/>
        </w:rPr>
        <w:t>LEGO</w:t>
      </w:r>
      <w:r w:rsidRPr="00A12060">
        <w:rPr>
          <w:bCs/>
          <w:sz w:val="24"/>
          <w:szCs w:val="24"/>
        </w:rPr>
        <w:t xml:space="preserve"> </w:t>
      </w:r>
      <w:r w:rsidRPr="00A12060">
        <w:rPr>
          <w:bCs/>
          <w:sz w:val="24"/>
          <w:szCs w:val="24"/>
          <w:lang w:val="en-US"/>
        </w:rPr>
        <w:t>Education</w:t>
      </w:r>
      <w:r w:rsidRPr="00A12060">
        <w:rPr>
          <w:bCs/>
          <w:sz w:val="24"/>
          <w:szCs w:val="24"/>
        </w:rPr>
        <w:t xml:space="preserve"> </w:t>
      </w:r>
      <w:r w:rsidRPr="00A12060">
        <w:rPr>
          <w:bCs/>
          <w:sz w:val="24"/>
          <w:szCs w:val="24"/>
          <w:lang w:val="en-US"/>
        </w:rPr>
        <w:t>SPIKE</w:t>
      </w:r>
      <w:r w:rsidRPr="00A12060">
        <w:rPr>
          <w:bCs/>
          <w:sz w:val="24"/>
          <w:szCs w:val="24"/>
        </w:rPr>
        <w:t xml:space="preserve"> </w:t>
      </w:r>
      <w:r w:rsidRPr="00A12060">
        <w:rPr>
          <w:bCs/>
          <w:sz w:val="24"/>
          <w:szCs w:val="24"/>
          <w:lang w:val="en-US"/>
        </w:rPr>
        <w:t>Prime</w:t>
      </w:r>
      <w:r w:rsidR="00387D27">
        <w:rPr>
          <w:bCs/>
          <w:sz w:val="24"/>
          <w:szCs w:val="24"/>
        </w:rPr>
        <w:t xml:space="preserve"> – 4</w:t>
      </w:r>
      <w:r w:rsidRPr="00A12060">
        <w:rPr>
          <w:bCs/>
          <w:sz w:val="24"/>
          <w:szCs w:val="24"/>
        </w:rPr>
        <w:t xml:space="preserve"> шт</w:t>
      </w:r>
      <w:r w:rsidRPr="00387D27">
        <w:rPr>
          <w:bCs/>
          <w:sz w:val="24"/>
          <w:szCs w:val="24"/>
        </w:rPr>
        <w:t xml:space="preserve">.; </w:t>
      </w:r>
      <w:proofErr w:type="spellStart"/>
      <w:r w:rsidR="00387D27" w:rsidRPr="00387D27">
        <w:rPr>
          <w:sz w:val="24"/>
          <w:szCs w:val="24"/>
        </w:rPr>
        <w:t>Lego</w:t>
      </w:r>
      <w:proofErr w:type="spellEnd"/>
      <w:r w:rsidR="00387D27" w:rsidRPr="00387D27">
        <w:rPr>
          <w:sz w:val="24"/>
          <w:szCs w:val="24"/>
        </w:rPr>
        <w:t xml:space="preserve"> </w:t>
      </w:r>
      <w:proofErr w:type="spellStart"/>
      <w:r w:rsidR="00387D27" w:rsidRPr="00387D27">
        <w:rPr>
          <w:sz w:val="24"/>
          <w:szCs w:val="24"/>
        </w:rPr>
        <w:t>Robot</w:t>
      </w:r>
      <w:proofErr w:type="spellEnd"/>
      <w:r w:rsidR="00387D27" w:rsidRPr="00387D27">
        <w:rPr>
          <w:sz w:val="24"/>
          <w:szCs w:val="24"/>
        </w:rPr>
        <w:t xml:space="preserve"> </w:t>
      </w:r>
      <w:proofErr w:type="spellStart"/>
      <w:r w:rsidR="00387D27" w:rsidRPr="00387D27">
        <w:rPr>
          <w:sz w:val="24"/>
          <w:szCs w:val="24"/>
        </w:rPr>
        <w:t>Mindstorms</w:t>
      </w:r>
      <w:proofErr w:type="spellEnd"/>
      <w:r w:rsidR="00387D27" w:rsidRPr="00387D27">
        <w:rPr>
          <w:sz w:val="24"/>
          <w:szCs w:val="24"/>
        </w:rPr>
        <w:t xml:space="preserve"> - 1 шт.; </w:t>
      </w:r>
      <w:proofErr w:type="spellStart"/>
      <w:r w:rsidR="00387D27" w:rsidRPr="00387D27">
        <w:rPr>
          <w:sz w:val="24"/>
          <w:szCs w:val="24"/>
        </w:rPr>
        <w:t>Arduino</w:t>
      </w:r>
      <w:proofErr w:type="spellEnd"/>
      <w:r w:rsidR="00387D27" w:rsidRPr="00387D27">
        <w:rPr>
          <w:sz w:val="24"/>
          <w:szCs w:val="24"/>
        </w:rPr>
        <w:t xml:space="preserve"> </w:t>
      </w:r>
      <w:proofErr w:type="spellStart"/>
      <w:r w:rsidR="00387D27" w:rsidRPr="00387D27">
        <w:rPr>
          <w:sz w:val="24"/>
          <w:szCs w:val="24"/>
        </w:rPr>
        <w:t>Uno</w:t>
      </w:r>
      <w:proofErr w:type="spellEnd"/>
      <w:r w:rsidR="00387D27" w:rsidRPr="00387D27">
        <w:rPr>
          <w:sz w:val="24"/>
          <w:szCs w:val="24"/>
        </w:rPr>
        <w:t xml:space="preserve"> – 4 шт.; 2 станка для занятий хореографией, пианино – 2 шт.; швейная машина – 1 шт. </w:t>
      </w:r>
      <w:r w:rsidR="00387D27" w:rsidRPr="00387D27">
        <w:rPr>
          <w:color w:val="FF0000"/>
          <w:sz w:val="24"/>
          <w:szCs w:val="24"/>
        </w:rPr>
        <w:t>и др.</w:t>
      </w:r>
    </w:p>
    <w:p w:rsidR="00C70584" w:rsidRPr="00387D27" w:rsidRDefault="00C70584" w:rsidP="00387D27">
      <w:pPr>
        <w:ind w:firstLine="708"/>
        <w:jc w:val="both"/>
        <w:rPr>
          <w:b/>
          <w:bCs/>
          <w:color w:val="FF0000"/>
          <w:sz w:val="24"/>
          <w:szCs w:val="24"/>
          <w:bdr w:val="none" w:sz="0" w:space="0" w:color="auto" w:frame="1"/>
        </w:rPr>
      </w:pPr>
    </w:p>
    <w:p w:rsidR="00C70584" w:rsidRPr="00D7511C" w:rsidRDefault="00C70584" w:rsidP="00C70584">
      <w:pPr>
        <w:jc w:val="both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D7511C">
        <w:rPr>
          <w:b/>
          <w:bCs/>
          <w:sz w:val="24"/>
          <w:szCs w:val="24"/>
          <w:bdr w:val="none" w:sz="0" w:space="0" w:color="auto" w:frame="1"/>
        </w:rPr>
        <w:t>9. Функционирование внутренней системы оценки качества образования</w:t>
      </w:r>
    </w:p>
    <w:p w:rsidR="00C70584" w:rsidRPr="00D7511C" w:rsidRDefault="00C70584" w:rsidP="00C70584">
      <w:pPr>
        <w:jc w:val="both"/>
        <w:textAlignment w:val="baseline"/>
        <w:rPr>
          <w:bCs/>
          <w:sz w:val="24"/>
          <w:szCs w:val="24"/>
          <w:bdr w:val="none" w:sz="0" w:space="0" w:color="auto" w:frame="1"/>
        </w:rPr>
      </w:pPr>
      <w:r w:rsidRPr="00D7511C">
        <w:rPr>
          <w:bCs/>
          <w:sz w:val="24"/>
          <w:szCs w:val="24"/>
          <w:bdr w:val="none" w:sz="0" w:space="0" w:color="auto" w:frame="1"/>
        </w:rPr>
        <w:t xml:space="preserve">В целях совершенствования управления качеством образования  в учреждении функционирует внутренняя система качества образования. Разработано Положение о ВСОКО. В рамках ВСОКО осуществляется мониторинг качества образовательных результатов, образовательного процесса, качества условий, обеспечивающих образовательный процесс. </w:t>
      </w:r>
    </w:p>
    <w:p w:rsidR="00C70584" w:rsidRPr="00D7511C" w:rsidRDefault="00C70584" w:rsidP="00C70584">
      <w:pPr>
        <w:ind w:firstLine="708"/>
        <w:jc w:val="both"/>
        <w:textAlignment w:val="baseline"/>
        <w:rPr>
          <w:bCs/>
          <w:sz w:val="24"/>
          <w:szCs w:val="24"/>
          <w:bdr w:val="none" w:sz="0" w:space="0" w:color="auto" w:frame="1"/>
        </w:rPr>
      </w:pPr>
      <w:r w:rsidRPr="00D7511C">
        <w:rPr>
          <w:sz w:val="24"/>
          <w:szCs w:val="24"/>
        </w:rPr>
        <w:t xml:space="preserve">В учреждении  разработан план внутреннего административного контроля. С целью изучения состояния образовательно-воспитательного процесса проводились проверки работы детских объединений по специально разработанным графикам. Предметом контроля являлись следующие аспекты - укомплектованность детских объединений, реализация дополнительных общеобразовательных общеразвивающих программ согласно календарно – тематического </w:t>
      </w:r>
      <w:r w:rsidRPr="00D7511C">
        <w:rPr>
          <w:sz w:val="24"/>
          <w:szCs w:val="24"/>
        </w:rPr>
        <w:lastRenderedPageBreak/>
        <w:t xml:space="preserve">планирования работы детских объединений, правильность ведения журналов учета работы детского объединения, организация образовательного процесса в детских объединениях, соблюдение техники безопасности и санитарно-гигиенических норм при проведении занятий и досуговых программ, полнота реализации дополнительных общеобразовательных общеразвивающих программ, проведение итоговой аттестации учащихся. В ходе контроля установлено, что в детских объединениях поддерживается стабильный состав детского контингента, значительных нарушений в ведении документации не выявлено. В ходе промежуточной аттестации был определен уровень теоретической подготовки учащихся в конкретной образовательной сфере, выявлена степень </w:t>
      </w:r>
      <w:proofErr w:type="spellStart"/>
      <w:r w:rsidRPr="00D7511C">
        <w:rPr>
          <w:sz w:val="24"/>
          <w:szCs w:val="24"/>
        </w:rPr>
        <w:t>сформированности</w:t>
      </w:r>
      <w:proofErr w:type="spellEnd"/>
      <w:r w:rsidRPr="00D7511C">
        <w:rPr>
          <w:sz w:val="24"/>
          <w:szCs w:val="24"/>
        </w:rPr>
        <w:t xml:space="preserve"> практических умений и навыков детей в выбранном ими виде творческой деятельности, проанализирована полнота реализации образовательной программы, соотнесены прогнозируемые и реальные результаты образовательного процесса, сформулированы рекомендации о внесении необходимых корректив в содержание и методику образовательной деятельности детского</w:t>
      </w:r>
      <w:r w:rsidRPr="00D7511C">
        <w:rPr>
          <w:color w:val="FF0000"/>
          <w:sz w:val="24"/>
          <w:szCs w:val="24"/>
        </w:rPr>
        <w:t xml:space="preserve"> </w:t>
      </w:r>
      <w:r w:rsidRPr="00D7511C">
        <w:rPr>
          <w:sz w:val="24"/>
          <w:szCs w:val="24"/>
        </w:rPr>
        <w:t xml:space="preserve">объединения. В детских объединениях отмечается положительная мотивация учащихся к продолжению обучения, заинтересованность в получении дополнительного образования. Во всех детских объединениях сформированы коллективы со своими традициями, установлен демократический стиль общения. </w:t>
      </w:r>
    </w:p>
    <w:p w:rsidR="00C70584" w:rsidRPr="00D7511C" w:rsidRDefault="00C70584" w:rsidP="00C70584">
      <w:pPr>
        <w:ind w:firstLine="708"/>
        <w:jc w:val="both"/>
        <w:rPr>
          <w:sz w:val="24"/>
          <w:szCs w:val="24"/>
        </w:rPr>
      </w:pPr>
      <w:r w:rsidRPr="00D7511C">
        <w:rPr>
          <w:b/>
          <w:sz w:val="24"/>
          <w:szCs w:val="24"/>
        </w:rPr>
        <w:t>Изучение степени удовлетворенности населения качеством дополнительного образования детей в учреждении</w:t>
      </w:r>
      <w:r w:rsidRPr="00D7511C">
        <w:rPr>
          <w:sz w:val="24"/>
          <w:szCs w:val="24"/>
        </w:rPr>
        <w:t xml:space="preserve"> </w:t>
      </w:r>
    </w:p>
    <w:p w:rsidR="00C70584" w:rsidRPr="00D7511C" w:rsidRDefault="00C70584" w:rsidP="00C70584">
      <w:pPr>
        <w:ind w:firstLine="708"/>
        <w:jc w:val="both"/>
        <w:rPr>
          <w:b/>
          <w:sz w:val="24"/>
          <w:szCs w:val="24"/>
        </w:rPr>
      </w:pPr>
      <w:r w:rsidRPr="00D7511C">
        <w:rPr>
          <w:sz w:val="24"/>
          <w:szCs w:val="24"/>
        </w:rPr>
        <w:t>В целях изучения степени удовлетворенности населения качеством работы учреждения ежегодно проводится анкетирование среди родителей, которое в этом году  показало следующие результаты: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8"/>
        <w:gridCol w:w="3119"/>
      </w:tblGrid>
      <w:tr w:rsidR="00C70584" w:rsidRPr="00D7511C" w:rsidTr="00F02D3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jc w:val="center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Вопросы анкеты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center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Результаты  анкетирования</w:t>
            </w:r>
          </w:p>
          <w:p w:rsidR="00C70584" w:rsidRPr="00D7511C" w:rsidRDefault="00C70584" w:rsidP="00387D27">
            <w:pPr>
              <w:jc w:val="center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на 30.03.202</w:t>
            </w:r>
            <w:r w:rsidR="00387D27">
              <w:rPr>
                <w:sz w:val="24"/>
                <w:szCs w:val="24"/>
              </w:rPr>
              <w:t>3</w:t>
            </w:r>
            <w:r w:rsidRPr="00D7511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C90F20" w:rsidRDefault="00C70584" w:rsidP="00F02D30">
            <w:pPr>
              <w:jc w:val="center"/>
              <w:rPr>
                <w:sz w:val="24"/>
                <w:szCs w:val="24"/>
              </w:rPr>
            </w:pPr>
            <w:r w:rsidRPr="00C90F20">
              <w:rPr>
                <w:sz w:val="24"/>
                <w:szCs w:val="24"/>
              </w:rPr>
              <w:t>Результаты  анкетирования</w:t>
            </w:r>
          </w:p>
          <w:p w:rsidR="00C70584" w:rsidRPr="00C90F20" w:rsidRDefault="00C70584" w:rsidP="00387D27">
            <w:pPr>
              <w:jc w:val="center"/>
              <w:rPr>
                <w:sz w:val="24"/>
                <w:szCs w:val="24"/>
              </w:rPr>
            </w:pPr>
            <w:r w:rsidRPr="00C90F20">
              <w:rPr>
                <w:sz w:val="24"/>
                <w:szCs w:val="24"/>
              </w:rPr>
              <w:t>на 30.03.202</w:t>
            </w:r>
            <w:r w:rsidR="00387D27" w:rsidRPr="00C90F20">
              <w:rPr>
                <w:sz w:val="24"/>
                <w:szCs w:val="24"/>
              </w:rPr>
              <w:t>4</w:t>
            </w:r>
            <w:r w:rsidRPr="00C90F20">
              <w:rPr>
                <w:sz w:val="24"/>
                <w:szCs w:val="24"/>
              </w:rPr>
              <w:t xml:space="preserve"> г.</w:t>
            </w:r>
          </w:p>
        </w:tc>
      </w:tr>
      <w:tr w:rsidR="00C70584" w:rsidRPr="00D7511C" w:rsidTr="00F02D30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584" w:rsidRPr="00D7511C" w:rsidRDefault="00C70584" w:rsidP="00F02D30">
            <w:pPr>
              <w:numPr>
                <w:ilvl w:val="0"/>
                <w:numId w:val="41"/>
              </w:numPr>
              <w:tabs>
                <w:tab w:val="clear" w:pos="720"/>
                <w:tab w:val="num" w:pos="34"/>
              </w:tabs>
              <w:ind w:left="0"/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1.Удовлетворенность работой учреждения:</w:t>
            </w:r>
          </w:p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–полностью удовлетворены</w:t>
            </w:r>
          </w:p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- удовлетворены</w:t>
            </w:r>
          </w:p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- не удовлетворены</w:t>
            </w:r>
          </w:p>
          <w:p w:rsidR="00C70584" w:rsidRPr="00A12060" w:rsidRDefault="00C70584" w:rsidP="00F02D30">
            <w:pPr>
              <w:jc w:val="both"/>
              <w:rPr>
                <w:sz w:val="16"/>
                <w:szCs w:val="16"/>
              </w:rPr>
            </w:pPr>
          </w:p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2. Дополнительный спрос на образовательные услуги: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98%</w:t>
            </w:r>
          </w:p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2 %</w:t>
            </w:r>
          </w:p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>0%</w:t>
            </w:r>
          </w:p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</w:p>
          <w:p w:rsidR="00C70584" w:rsidRPr="00D7511C" w:rsidRDefault="00C70584" w:rsidP="00F02D30">
            <w:pPr>
              <w:jc w:val="both"/>
              <w:rPr>
                <w:sz w:val="24"/>
                <w:szCs w:val="24"/>
              </w:rPr>
            </w:pPr>
            <w:r w:rsidRPr="00D7511C">
              <w:rPr>
                <w:sz w:val="24"/>
                <w:szCs w:val="24"/>
              </w:rPr>
              <w:t xml:space="preserve">- </w:t>
            </w:r>
            <w:r w:rsidR="00F14D3D" w:rsidRPr="00D7511C">
              <w:rPr>
                <w:sz w:val="24"/>
                <w:szCs w:val="24"/>
              </w:rPr>
              <w:t>предоставлять услуги с 3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84" w:rsidRPr="00C90F20" w:rsidRDefault="00C70584" w:rsidP="00F02D30">
            <w:pPr>
              <w:jc w:val="both"/>
              <w:rPr>
                <w:sz w:val="24"/>
                <w:szCs w:val="24"/>
              </w:rPr>
            </w:pPr>
          </w:p>
          <w:p w:rsidR="00C70584" w:rsidRPr="00C90F20" w:rsidRDefault="00C70584" w:rsidP="00F02D30">
            <w:pPr>
              <w:jc w:val="both"/>
              <w:rPr>
                <w:sz w:val="24"/>
                <w:szCs w:val="24"/>
              </w:rPr>
            </w:pPr>
          </w:p>
          <w:p w:rsidR="00C70584" w:rsidRPr="00C90F20" w:rsidRDefault="00387D27" w:rsidP="00F02D30">
            <w:pPr>
              <w:jc w:val="both"/>
              <w:rPr>
                <w:sz w:val="24"/>
                <w:szCs w:val="24"/>
              </w:rPr>
            </w:pPr>
            <w:r w:rsidRPr="00C90F20">
              <w:rPr>
                <w:sz w:val="24"/>
                <w:szCs w:val="24"/>
              </w:rPr>
              <w:t>97,5</w:t>
            </w:r>
            <w:r w:rsidR="00C70584" w:rsidRPr="00C90F20">
              <w:rPr>
                <w:sz w:val="24"/>
                <w:szCs w:val="24"/>
              </w:rPr>
              <w:t>%</w:t>
            </w:r>
          </w:p>
          <w:p w:rsidR="00C70584" w:rsidRPr="00C90F20" w:rsidRDefault="00C70584" w:rsidP="00F02D30">
            <w:pPr>
              <w:jc w:val="both"/>
              <w:rPr>
                <w:sz w:val="24"/>
                <w:szCs w:val="24"/>
              </w:rPr>
            </w:pPr>
            <w:r w:rsidRPr="00C90F20">
              <w:rPr>
                <w:sz w:val="24"/>
                <w:szCs w:val="24"/>
              </w:rPr>
              <w:t>2</w:t>
            </w:r>
            <w:r w:rsidR="00387D27" w:rsidRPr="00C90F20">
              <w:rPr>
                <w:sz w:val="24"/>
                <w:szCs w:val="24"/>
              </w:rPr>
              <w:t>,5</w:t>
            </w:r>
            <w:r w:rsidRPr="00C90F20">
              <w:rPr>
                <w:sz w:val="24"/>
                <w:szCs w:val="24"/>
              </w:rPr>
              <w:t xml:space="preserve"> %</w:t>
            </w:r>
          </w:p>
          <w:p w:rsidR="00C70584" w:rsidRPr="00C90F20" w:rsidRDefault="00C70584" w:rsidP="00F02D30">
            <w:pPr>
              <w:jc w:val="both"/>
              <w:rPr>
                <w:sz w:val="24"/>
                <w:szCs w:val="24"/>
              </w:rPr>
            </w:pPr>
            <w:r w:rsidRPr="00C90F20">
              <w:rPr>
                <w:sz w:val="24"/>
                <w:szCs w:val="24"/>
              </w:rPr>
              <w:t>0%</w:t>
            </w:r>
          </w:p>
          <w:p w:rsidR="00C70584" w:rsidRPr="00C90F20" w:rsidRDefault="00C70584" w:rsidP="00F02D30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70584" w:rsidRPr="00C90F20" w:rsidRDefault="00C70584" w:rsidP="00C90F20">
            <w:pPr>
              <w:tabs>
                <w:tab w:val="left" w:pos="175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C70584" w:rsidRPr="00D7511C" w:rsidRDefault="00C70584" w:rsidP="00C70584">
      <w:pPr>
        <w:ind w:firstLine="709"/>
        <w:jc w:val="both"/>
        <w:rPr>
          <w:sz w:val="24"/>
          <w:szCs w:val="24"/>
        </w:rPr>
      </w:pPr>
      <w:r w:rsidRPr="00D7511C">
        <w:rPr>
          <w:sz w:val="24"/>
          <w:szCs w:val="24"/>
        </w:rPr>
        <w:t>Анализируя результаты анкетирования родителей</w:t>
      </w:r>
      <w:r w:rsidR="00F14D3D">
        <w:rPr>
          <w:sz w:val="24"/>
          <w:szCs w:val="24"/>
        </w:rPr>
        <w:t>,</w:t>
      </w:r>
      <w:r w:rsidRPr="00D7511C">
        <w:rPr>
          <w:sz w:val="24"/>
          <w:szCs w:val="24"/>
        </w:rPr>
        <w:t xml:space="preserve"> степени удовлетворенности работы учреждения, можно сделать вывод: ДДТ удовлетворяет запросы родителей на разнообразные образовательные услуги, этому способствуют высокие показатели результатов участия коллективов в </w:t>
      </w:r>
      <w:r w:rsidR="00F14D3D">
        <w:rPr>
          <w:sz w:val="24"/>
          <w:szCs w:val="24"/>
        </w:rPr>
        <w:t>муниципальных</w:t>
      </w:r>
      <w:r w:rsidRPr="00D7511C">
        <w:rPr>
          <w:sz w:val="24"/>
          <w:szCs w:val="24"/>
        </w:rPr>
        <w:t>, региональных и международных мероприятиях, высокий уровень  психологического комфорта в объединениях, теплая, доброжелательная атмосфера в учреждении, педагогический состав и мероприятия, проводимые учреждением.</w:t>
      </w:r>
    </w:p>
    <w:p w:rsidR="00C70584" w:rsidRPr="00D7511C" w:rsidRDefault="00C70584" w:rsidP="00C70584">
      <w:pPr>
        <w:ind w:firstLine="708"/>
        <w:jc w:val="both"/>
        <w:rPr>
          <w:sz w:val="24"/>
          <w:szCs w:val="24"/>
        </w:rPr>
      </w:pPr>
      <w:r w:rsidRPr="00D7511C">
        <w:rPr>
          <w:sz w:val="24"/>
          <w:szCs w:val="24"/>
        </w:rPr>
        <w:t xml:space="preserve">Таким образом, цели и задачи деятельности учреждения за отчетный период выполнены. ДДТ успешно осуществляет свою основную миссию - обеспечение дополнительного образования, развитие ребенка в процессе обучения с учетом его возможностей и способностей. Деятельность учреждения организована строго в соответствии с законодательством в области образования, соблюдаются все нормативно- правовые акты, регламентирующие деятельность образовательного процесса. </w:t>
      </w:r>
    </w:p>
    <w:p w:rsidR="00C70584" w:rsidRDefault="00C70584" w:rsidP="00C70584">
      <w:pPr>
        <w:ind w:firstLine="708"/>
        <w:jc w:val="both"/>
        <w:rPr>
          <w:sz w:val="24"/>
          <w:szCs w:val="24"/>
        </w:rPr>
      </w:pPr>
      <w:r w:rsidRPr="00D7511C">
        <w:rPr>
          <w:sz w:val="24"/>
          <w:szCs w:val="24"/>
        </w:rPr>
        <w:t>Свою деятельность наша организация строит в соответствии с социальным заказом на дополнительные образовательные услуги. Социальный заказ ежегодно формируется и корректируется, исходя из диагностики по определению склонностей, потребностей, интересов обучающихся, а также социологического опроса детей, родителей, педагогов. Педагогический коллектив ДДТ «Созвездие» продолжает работу над приоритетными направлениями образовательного процесса и повышением его эффективности по всем показателям.</w:t>
      </w:r>
    </w:p>
    <w:p w:rsidR="005C0396" w:rsidRDefault="005C0396" w:rsidP="00C70584">
      <w:pPr>
        <w:ind w:firstLine="708"/>
        <w:jc w:val="both"/>
        <w:rPr>
          <w:sz w:val="24"/>
          <w:szCs w:val="24"/>
        </w:rPr>
      </w:pPr>
    </w:p>
    <w:p w:rsidR="005C0396" w:rsidRDefault="005C0396" w:rsidP="00C70584">
      <w:pPr>
        <w:ind w:firstLine="708"/>
        <w:jc w:val="both"/>
        <w:rPr>
          <w:sz w:val="24"/>
          <w:szCs w:val="24"/>
        </w:rPr>
      </w:pPr>
    </w:p>
    <w:p w:rsidR="005C0396" w:rsidRDefault="005C0396" w:rsidP="00C70584">
      <w:pPr>
        <w:ind w:firstLine="708"/>
        <w:jc w:val="both"/>
        <w:rPr>
          <w:sz w:val="24"/>
          <w:szCs w:val="24"/>
        </w:rPr>
      </w:pPr>
    </w:p>
    <w:p w:rsidR="005C0396" w:rsidRDefault="005C0396" w:rsidP="00C70584">
      <w:pPr>
        <w:ind w:firstLine="708"/>
        <w:jc w:val="both"/>
        <w:rPr>
          <w:sz w:val="24"/>
          <w:szCs w:val="24"/>
        </w:rPr>
      </w:pPr>
    </w:p>
    <w:p w:rsidR="005C0396" w:rsidRPr="00D7511C" w:rsidRDefault="005C0396" w:rsidP="00C70584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C70584" w:rsidRPr="00D7511C" w:rsidRDefault="00C70584" w:rsidP="00C70584">
      <w:pPr>
        <w:textAlignment w:val="baseline"/>
        <w:rPr>
          <w:b/>
          <w:bCs/>
          <w:color w:val="FF0000"/>
          <w:sz w:val="24"/>
          <w:szCs w:val="24"/>
          <w:bdr w:val="none" w:sz="0" w:space="0" w:color="auto" w:frame="1"/>
        </w:rPr>
      </w:pPr>
    </w:p>
    <w:p w:rsidR="00C70584" w:rsidRPr="00D7511C" w:rsidRDefault="00C70584" w:rsidP="00C70584">
      <w:pPr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D7511C">
        <w:rPr>
          <w:b/>
          <w:bCs/>
          <w:sz w:val="24"/>
          <w:szCs w:val="24"/>
          <w:bdr w:val="none" w:sz="0" w:space="0" w:color="auto" w:frame="1"/>
        </w:rPr>
        <w:lastRenderedPageBreak/>
        <w:t xml:space="preserve">Показатели </w:t>
      </w:r>
    </w:p>
    <w:p w:rsidR="00C70584" w:rsidRPr="00D7511C" w:rsidRDefault="00C70584" w:rsidP="00C70584">
      <w:pPr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D7511C">
        <w:rPr>
          <w:b/>
          <w:bCs/>
          <w:sz w:val="24"/>
          <w:szCs w:val="24"/>
          <w:bdr w:val="none" w:sz="0" w:space="0" w:color="auto" w:frame="1"/>
        </w:rPr>
        <w:t>деятельности муниципального казённого образовательного учреждения дополнительного образования «Дом детского творчества «Созвездие» Верхнекамского района Кировской области на 30.03.202</w:t>
      </w:r>
      <w:r w:rsidR="00C90F20">
        <w:rPr>
          <w:b/>
          <w:bCs/>
          <w:sz w:val="24"/>
          <w:szCs w:val="24"/>
          <w:bdr w:val="none" w:sz="0" w:space="0" w:color="auto" w:frame="1"/>
        </w:rPr>
        <w:t>4</w:t>
      </w:r>
      <w:r w:rsidRPr="00D7511C">
        <w:rPr>
          <w:b/>
          <w:bCs/>
          <w:sz w:val="24"/>
          <w:szCs w:val="24"/>
          <w:bdr w:val="none" w:sz="0" w:space="0" w:color="auto" w:frame="1"/>
        </w:rPr>
        <w:t xml:space="preserve"> года</w:t>
      </w:r>
    </w:p>
    <w:p w:rsidR="00C70584" w:rsidRPr="00D7511C" w:rsidRDefault="00C70584" w:rsidP="00C70584">
      <w:pPr>
        <w:textAlignment w:val="baseline"/>
        <w:rPr>
          <w:color w:val="FF0000"/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1275"/>
        <w:gridCol w:w="1134"/>
      </w:tblGrid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jc w:val="center"/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N п/п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9F62B7" w:rsidRDefault="00C70584" w:rsidP="00F02D30">
            <w:pPr>
              <w:jc w:val="center"/>
              <w:textAlignment w:val="baseline"/>
              <w:rPr>
                <w:sz w:val="24"/>
                <w:szCs w:val="24"/>
              </w:rPr>
            </w:pPr>
            <w:r w:rsidRPr="009F62B7">
              <w:rPr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9F62B7" w:rsidRDefault="00C70584" w:rsidP="00F02D30">
            <w:pPr>
              <w:jc w:val="center"/>
              <w:textAlignment w:val="baseline"/>
              <w:rPr>
                <w:sz w:val="24"/>
                <w:szCs w:val="24"/>
              </w:rPr>
            </w:pPr>
            <w:r w:rsidRPr="009F62B7">
              <w:rPr>
                <w:sz w:val="24"/>
                <w:szCs w:val="24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1134" w:type="dxa"/>
          </w:tcPr>
          <w:p w:rsidR="00C70584" w:rsidRPr="009F62B7" w:rsidRDefault="00C70584" w:rsidP="00F02D30">
            <w:pPr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9F62B7">
              <w:rPr>
                <w:sz w:val="24"/>
                <w:szCs w:val="24"/>
                <w:bdr w:val="none" w:sz="0" w:space="0" w:color="auto" w:frame="1"/>
              </w:rPr>
              <w:t>Данные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9F62B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9F62B7">
              <w:rPr>
                <w:sz w:val="24"/>
                <w:szCs w:val="24"/>
                <w:bdr w:val="none" w:sz="0" w:space="0" w:color="auto" w:frame="1"/>
              </w:rPr>
              <w:t>Образовательная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9F62B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9F62B7">
              <w:rPr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</w:tcPr>
          <w:p w:rsidR="00C70584" w:rsidRPr="009F62B7" w:rsidRDefault="00C70584" w:rsidP="00F02D30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1.1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9F62B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9F62B7">
              <w:rPr>
                <w:sz w:val="24"/>
                <w:szCs w:val="24"/>
                <w:bdr w:val="none" w:sz="0" w:space="0" w:color="auto" w:frame="1"/>
              </w:rPr>
              <w:t>Общая численность учащихся, в том числе: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9F62B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9F62B7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134" w:type="dxa"/>
          </w:tcPr>
          <w:p w:rsidR="00C70584" w:rsidRPr="009F62B7" w:rsidRDefault="00C70584" w:rsidP="00F02D30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9F62B7">
              <w:rPr>
                <w:sz w:val="24"/>
                <w:szCs w:val="24"/>
              </w:rPr>
              <w:t>1</w:t>
            </w:r>
            <w:r w:rsidR="009F62B7" w:rsidRPr="009F62B7">
              <w:rPr>
                <w:sz w:val="24"/>
                <w:szCs w:val="24"/>
                <w:lang w:val="en-US"/>
              </w:rPr>
              <w:t>566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1.1.1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9F62B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9F62B7">
              <w:rPr>
                <w:sz w:val="24"/>
                <w:szCs w:val="24"/>
                <w:bdr w:val="none" w:sz="0" w:space="0" w:color="auto" w:frame="1"/>
              </w:rPr>
              <w:t>Детей дошкольного возраста (5 - 7 лет)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9F62B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9F62B7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C70584" w:rsidRPr="009F62B7" w:rsidRDefault="009F62B7" w:rsidP="00F02D30">
            <w:pPr>
              <w:textAlignment w:val="baseline"/>
              <w:rPr>
                <w:sz w:val="24"/>
                <w:szCs w:val="24"/>
              </w:rPr>
            </w:pPr>
            <w:r w:rsidRPr="009F62B7">
              <w:rPr>
                <w:sz w:val="24"/>
                <w:szCs w:val="24"/>
                <w:bdr w:val="none" w:sz="0" w:space="0" w:color="auto" w:frame="1"/>
                <w:lang w:val="en-US"/>
              </w:rPr>
              <w:t>436</w:t>
            </w:r>
            <w:r w:rsidR="00831FF6" w:rsidRPr="009F62B7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C70584" w:rsidRPr="009F62B7">
              <w:rPr>
                <w:sz w:val="24"/>
                <w:szCs w:val="24"/>
                <w:bdr w:val="none" w:sz="0" w:space="0" w:color="auto" w:frame="1"/>
              </w:rPr>
              <w:t>чел.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1.1.2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9F62B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9F62B7">
              <w:rPr>
                <w:sz w:val="24"/>
                <w:szCs w:val="24"/>
                <w:bdr w:val="none" w:sz="0" w:space="0" w:color="auto" w:frame="1"/>
              </w:rPr>
              <w:t>Детей младшего школьного возраста (7 - 11 лет)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9F62B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9F62B7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C70584" w:rsidRPr="009F62B7" w:rsidRDefault="009F62B7" w:rsidP="00F02D30">
            <w:pPr>
              <w:textAlignment w:val="baseline"/>
              <w:rPr>
                <w:sz w:val="24"/>
                <w:szCs w:val="24"/>
              </w:rPr>
            </w:pPr>
            <w:r w:rsidRPr="009F62B7">
              <w:rPr>
                <w:sz w:val="24"/>
                <w:szCs w:val="24"/>
                <w:bdr w:val="none" w:sz="0" w:space="0" w:color="auto" w:frame="1"/>
                <w:lang w:val="en-US"/>
              </w:rPr>
              <w:t>590</w:t>
            </w:r>
            <w:r w:rsidR="00C70584" w:rsidRPr="009F62B7">
              <w:rPr>
                <w:sz w:val="24"/>
                <w:szCs w:val="24"/>
                <w:bdr w:val="none" w:sz="0" w:space="0" w:color="auto" w:frame="1"/>
              </w:rPr>
              <w:t xml:space="preserve"> чел.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1.1.3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9F62B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9F62B7">
              <w:rPr>
                <w:sz w:val="24"/>
                <w:szCs w:val="24"/>
                <w:bdr w:val="none" w:sz="0" w:space="0" w:color="auto" w:frame="1"/>
              </w:rPr>
              <w:t>Детей среднего школьного возраста (11 - 15 лет)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9F62B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9F62B7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C70584" w:rsidRPr="009F62B7" w:rsidRDefault="009F62B7" w:rsidP="00F02D30">
            <w:pPr>
              <w:textAlignment w:val="baseline"/>
              <w:rPr>
                <w:sz w:val="24"/>
                <w:szCs w:val="24"/>
              </w:rPr>
            </w:pPr>
            <w:r w:rsidRPr="009F62B7">
              <w:rPr>
                <w:sz w:val="24"/>
                <w:szCs w:val="24"/>
                <w:bdr w:val="none" w:sz="0" w:space="0" w:color="auto" w:frame="1"/>
                <w:lang w:val="en-US"/>
              </w:rPr>
              <w:t>468</w:t>
            </w:r>
            <w:r w:rsidR="00C70584" w:rsidRPr="009F62B7">
              <w:rPr>
                <w:sz w:val="24"/>
                <w:szCs w:val="24"/>
                <w:bdr w:val="none" w:sz="0" w:space="0" w:color="auto" w:frame="1"/>
              </w:rPr>
              <w:t xml:space="preserve"> чел.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1.1.4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9F62B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9F62B7">
              <w:rPr>
                <w:sz w:val="24"/>
                <w:szCs w:val="24"/>
                <w:bdr w:val="none" w:sz="0" w:space="0" w:color="auto" w:frame="1"/>
              </w:rPr>
              <w:t>Детей старшего школьного возраста (15 - 17 лет)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9F62B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9F62B7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C70584" w:rsidRPr="009F62B7" w:rsidRDefault="009F62B7" w:rsidP="009F62B7">
            <w:pPr>
              <w:textAlignment w:val="baseline"/>
              <w:rPr>
                <w:sz w:val="24"/>
                <w:szCs w:val="24"/>
              </w:rPr>
            </w:pPr>
            <w:r w:rsidRPr="009F62B7">
              <w:rPr>
                <w:sz w:val="24"/>
                <w:szCs w:val="24"/>
                <w:bdr w:val="none" w:sz="0" w:space="0" w:color="auto" w:frame="1"/>
                <w:lang w:val="en-US"/>
              </w:rPr>
              <w:t>72</w:t>
            </w:r>
            <w:r w:rsidR="00C70584" w:rsidRPr="009F62B7">
              <w:rPr>
                <w:sz w:val="24"/>
                <w:szCs w:val="24"/>
                <w:bdr w:val="none" w:sz="0" w:space="0" w:color="auto" w:frame="1"/>
              </w:rPr>
              <w:t xml:space="preserve"> чел.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1.2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C70584" w:rsidRPr="007C6533" w:rsidRDefault="007C6533" w:rsidP="00F02D30">
            <w:pPr>
              <w:textAlignment w:val="baseline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  <w:lang w:val="en-US"/>
              </w:rPr>
              <w:t>234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1.3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</w:rPr>
              <w:t>человек</w:t>
            </w:r>
            <w:r w:rsidRPr="007C6533">
              <w:rPr>
                <w:sz w:val="24"/>
                <w:szCs w:val="24"/>
                <w:lang w:val="en-US"/>
              </w:rPr>
              <w:t>/</w:t>
            </w:r>
            <w:r w:rsidRPr="007C653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</w:rPr>
              <w:t>5</w:t>
            </w:r>
            <w:r w:rsidR="007C6533" w:rsidRPr="007C6533">
              <w:rPr>
                <w:sz w:val="24"/>
                <w:szCs w:val="24"/>
                <w:bdr w:val="none" w:sz="0" w:space="0" w:color="auto" w:frame="1"/>
                <w:lang w:val="en-US"/>
              </w:rPr>
              <w:t>29</w:t>
            </w:r>
            <w:r w:rsidRPr="007C6533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/ </w:t>
            </w:r>
            <w:r w:rsidRPr="007C6533">
              <w:rPr>
                <w:sz w:val="24"/>
                <w:szCs w:val="24"/>
                <w:bdr w:val="none" w:sz="0" w:space="0" w:color="auto" w:frame="1"/>
              </w:rPr>
              <w:t>3</w:t>
            </w:r>
            <w:r w:rsidR="007C6533" w:rsidRPr="007C6533">
              <w:rPr>
                <w:sz w:val="24"/>
                <w:szCs w:val="24"/>
                <w:bdr w:val="none" w:sz="0" w:space="0" w:color="auto" w:frame="1"/>
                <w:lang w:val="en-US"/>
              </w:rPr>
              <w:t>4</w:t>
            </w:r>
            <w:r w:rsidRPr="007C6533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1.4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</w:rPr>
              <w:t>человек</w:t>
            </w:r>
            <w:r w:rsidRPr="007C6533">
              <w:rPr>
                <w:sz w:val="24"/>
                <w:szCs w:val="24"/>
                <w:lang w:val="en-US"/>
              </w:rPr>
              <w:t>/</w:t>
            </w:r>
            <w:r w:rsidRPr="007C653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</w:rPr>
              <w:t>0/0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1.5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</w:rPr>
              <w:t>человек</w:t>
            </w:r>
            <w:r w:rsidRPr="007C6533">
              <w:rPr>
                <w:sz w:val="24"/>
                <w:szCs w:val="24"/>
                <w:lang w:val="en-US"/>
              </w:rPr>
              <w:t>/</w:t>
            </w:r>
            <w:r w:rsidRPr="007C653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</w:rPr>
              <w:t>0/0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1.6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</w:rPr>
              <w:t xml:space="preserve"> человек</w:t>
            </w:r>
            <w:r w:rsidRPr="007C6533">
              <w:rPr>
                <w:sz w:val="24"/>
                <w:szCs w:val="24"/>
                <w:lang w:val="en-US"/>
              </w:rPr>
              <w:t>/</w:t>
            </w:r>
            <w:r w:rsidRPr="007C653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</w:rPr>
              <w:t>0/0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1.6.1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Учащиеся с ограниченными возможностями здоровья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</w:rPr>
              <w:t>человек</w:t>
            </w:r>
            <w:r w:rsidRPr="007C6533">
              <w:rPr>
                <w:sz w:val="24"/>
                <w:szCs w:val="24"/>
                <w:lang w:val="en-US"/>
              </w:rPr>
              <w:t>/</w:t>
            </w:r>
            <w:r w:rsidRPr="007C653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</w:rPr>
              <w:t>0/0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1.6.2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Дети-сироты, дети, оставшиеся без попечения родителей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</w:rPr>
              <w:t>человек</w:t>
            </w:r>
            <w:r w:rsidRPr="007C6533">
              <w:rPr>
                <w:sz w:val="24"/>
                <w:szCs w:val="24"/>
                <w:lang w:val="en-US"/>
              </w:rPr>
              <w:t>/</w:t>
            </w:r>
            <w:r w:rsidRPr="007C653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</w:rPr>
              <w:t>0/0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1.6.3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Дети-мигранты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</w:rPr>
              <w:t>человек</w:t>
            </w:r>
            <w:r w:rsidRPr="007C6533">
              <w:rPr>
                <w:sz w:val="24"/>
                <w:szCs w:val="24"/>
                <w:lang w:val="en-US"/>
              </w:rPr>
              <w:t>/</w:t>
            </w:r>
            <w:r w:rsidRPr="007C653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</w:rPr>
              <w:t>0/0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1.6.4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Дети, попавшие в трудную жизненную ситуацию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</w:rPr>
              <w:t>человек</w:t>
            </w:r>
            <w:r w:rsidRPr="007C6533">
              <w:rPr>
                <w:sz w:val="24"/>
                <w:szCs w:val="24"/>
                <w:lang w:val="en-US"/>
              </w:rPr>
              <w:t>/</w:t>
            </w:r>
            <w:r w:rsidRPr="007C653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</w:rPr>
              <w:t>0/0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1.7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Численность/удельный вес численности учащихся, занимающихся учебно-исследовательской, проектной деятельность</w:t>
            </w:r>
            <w:r w:rsidR="007C6533">
              <w:rPr>
                <w:sz w:val="24"/>
                <w:szCs w:val="24"/>
                <w:bdr w:val="none" w:sz="0" w:space="0" w:color="auto" w:frame="1"/>
              </w:rPr>
              <w:t>ю, в общей численности учащихся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</w:rPr>
              <w:t xml:space="preserve"> человек</w:t>
            </w:r>
            <w:r w:rsidRPr="007C6533">
              <w:rPr>
                <w:sz w:val="24"/>
                <w:szCs w:val="24"/>
                <w:lang w:val="en-US"/>
              </w:rPr>
              <w:t>/</w:t>
            </w:r>
            <w:r w:rsidRPr="007C653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C70584" w:rsidRPr="007C6533" w:rsidRDefault="007C6533" w:rsidP="00F02D30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  <w:lang w:val="en-US"/>
              </w:rPr>
              <w:t>6</w:t>
            </w:r>
            <w:r w:rsidR="00C70584" w:rsidRPr="007C6533">
              <w:rPr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r w:rsidR="00C70584" w:rsidRPr="007C6533">
              <w:rPr>
                <w:sz w:val="24"/>
                <w:szCs w:val="24"/>
                <w:bdr w:val="none" w:sz="0" w:space="0" w:color="auto" w:frame="1"/>
              </w:rPr>
              <w:t xml:space="preserve"> 0,</w:t>
            </w:r>
            <w:r w:rsidR="00C70584" w:rsidRPr="007C6533">
              <w:rPr>
                <w:sz w:val="24"/>
                <w:szCs w:val="24"/>
                <w:bdr w:val="none" w:sz="0" w:space="0" w:color="auto" w:frame="1"/>
                <w:lang w:val="en-US"/>
              </w:rPr>
              <w:t>4</w:t>
            </w:r>
            <w:r w:rsidR="00C70584" w:rsidRPr="007C6533">
              <w:rPr>
                <w:sz w:val="24"/>
                <w:szCs w:val="24"/>
                <w:bdr w:val="none" w:sz="0" w:space="0" w:color="auto" w:frame="1"/>
              </w:rPr>
              <w:t xml:space="preserve"> %</w:t>
            </w:r>
          </w:p>
        </w:tc>
      </w:tr>
      <w:tr w:rsidR="00390487" w:rsidRPr="00390487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080341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080341">
              <w:rPr>
                <w:sz w:val="24"/>
                <w:szCs w:val="24"/>
                <w:bdr w:val="none" w:sz="0" w:space="0" w:color="auto" w:frame="1"/>
              </w:rPr>
              <w:t>1.8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080341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080341">
              <w:rPr>
                <w:sz w:val="24"/>
                <w:szCs w:val="24"/>
                <w:bdr w:val="none" w:sz="0" w:space="0" w:color="auto" w:frame="1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080341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080341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80341">
              <w:rPr>
                <w:sz w:val="24"/>
                <w:szCs w:val="24"/>
              </w:rPr>
              <w:t>человек</w:t>
            </w:r>
            <w:r w:rsidRPr="00080341">
              <w:rPr>
                <w:sz w:val="24"/>
                <w:szCs w:val="24"/>
                <w:lang w:val="en-US"/>
              </w:rPr>
              <w:t>/</w:t>
            </w:r>
            <w:r w:rsidRPr="00080341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C70584" w:rsidRPr="00390487" w:rsidRDefault="00390487" w:rsidP="00390487">
            <w:pPr>
              <w:textAlignment w:val="baseline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390487">
              <w:rPr>
                <w:sz w:val="24"/>
                <w:szCs w:val="24"/>
                <w:bdr w:val="none" w:sz="0" w:space="0" w:color="auto" w:frame="1"/>
                <w:lang w:val="en-US"/>
              </w:rPr>
              <w:t>12</w:t>
            </w:r>
            <w:r w:rsidRPr="00390487">
              <w:rPr>
                <w:sz w:val="24"/>
                <w:szCs w:val="24"/>
                <w:bdr w:val="none" w:sz="0" w:space="0" w:color="auto" w:frame="1"/>
              </w:rPr>
              <w:t>45</w:t>
            </w:r>
            <w:r w:rsidRPr="00390487">
              <w:rPr>
                <w:sz w:val="24"/>
                <w:szCs w:val="24"/>
                <w:bdr w:val="none" w:sz="0" w:space="0" w:color="auto" w:frame="1"/>
                <w:lang w:val="en-US"/>
              </w:rPr>
              <w:t>/ 80</w:t>
            </w:r>
            <w:r w:rsidR="00C70584" w:rsidRPr="00390487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080341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080341">
              <w:rPr>
                <w:sz w:val="24"/>
                <w:szCs w:val="24"/>
                <w:bdr w:val="none" w:sz="0" w:space="0" w:color="auto" w:frame="1"/>
              </w:rPr>
              <w:t>1.8.1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080341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080341">
              <w:rPr>
                <w:sz w:val="24"/>
                <w:szCs w:val="24"/>
                <w:bdr w:val="none" w:sz="0" w:space="0" w:color="auto" w:frame="1"/>
              </w:rPr>
              <w:t>На муниципальном уровне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080341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080341">
              <w:rPr>
                <w:sz w:val="24"/>
                <w:szCs w:val="24"/>
              </w:rPr>
              <w:t>человек</w:t>
            </w:r>
            <w:r w:rsidRPr="00080341">
              <w:rPr>
                <w:sz w:val="24"/>
                <w:szCs w:val="24"/>
                <w:lang w:val="en-US"/>
              </w:rPr>
              <w:t>/</w:t>
            </w:r>
            <w:r w:rsidRPr="00080341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8F1EC7" w:rsidRDefault="00C70584" w:rsidP="00F02D30">
            <w:pPr>
              <w:textAlignment w:val="baseline"/>
              <w:rPr>
                <w:color w:val="FF0000"/>
                <w:sz w:val="24"/>
                <w:szCs w:val="24"/>
              </w:rPr>
            </w:pPr>
            <w:r w:rsidRPr="008F1EC7">
              <w:rPr>
                <w:color w:val="FF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C7D3F" w:rsidRPr="006C7D3F">
              <w:rPr>
                <w:sz w:val="24"/>
                <w:szCs w:val="24"/>
                <w:bdr w:val="none" w:sz="0" w:space="0" w:color="auto" w:frame="1"/>
                <w:lang w:val="en-US"/>
              </w:rPr>
              <w:t>858</w:t>
            </w:r>
            <w:r w:rsidRPr="006C7D3F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/ </w:t>
            </w:r>
            <w:r w:rsidR="006C7D3F">
              <w:rPr>
                <w:sz w:val="24"/>
                <w:szCs w:val="24"/>
                <w:bdr w:val="none" w:sz="0" w:space="0" w:color="auto" w:frame="1"/>
              </w:rPr>
              <w:t>55</w:t>
            </w:r>
            <w:r w:rsidRPr="006C7D3F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080341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080341">
              <w:rPr>
                <w:sz w:val="24"/>
                <w:szCs w:val="24"/>
                <w:bdr w:val="none" w:sz="0" w:space="0" w:color="auto" w:frame="1"/>
              </w:rPr>
              <w:t>1.8.2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080341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080341">
              <w:rPr>
                <w:sz w:val="24"/>
                <w:szCs w:val="24"/>
                <w:bdr w:val="none" w:sz="0" w:space="0" w:color="auto" w:frame="1"/>
              </w:rPr>
              <w:t>На региональном уровне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080341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080341">
              <w:rPr>
                <w:sz w:val="24"/>
                <w:szCs w:val="24"/>
              </w:rPr>
              <w:t>человек</w:t>
            </w:r>
            <w:r w:rsidRPr="00080341">
              <w:rPr>
                <w:sz w:val="24"/>
                <w:szCs w:val="24"/>
                <w:lang w:val="en-US"/>
              </w:rPr>
              <w:t>/</w:t>
            </w:r>
            <w:r w:rsidRPr="00080341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080341" w:rsidRPr="006C7D3F" w:rsidRDefault="00C70584" w:rsidP="00080341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C7D3F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6C7D3F" w:rsidRPr="006C7D3F">
              <w:rPr>
                <w:sz w:val="24"/>
                <w:szCs w:val="24"/>
                <w:bdr w:val="none" w:sz="0" w:space="0" w:color="auto" w:frame="1"/>
              </w:rPr>
              <w:t>232</w:t>
            </w:r>
            <w:r w:rsidRPr="006C7D3F">
              <w:rPr>
                <w:sz w:val="24"/>
                <w:szCs w:val="24"/>
                <w:bdr w:val="none" w:sz="0" w:space="0" w:color="auto" w:frame="1"/>
              </w:rPr>
              <w:t xml:space="preserve">/ </w:t>
            </w:r>
            <w:r w:rsidR="00080341" w:rsidRPr="006C7D3F">
              <w:rPr>
                <w:sz w:val="24"/>
                <w:szCs w:val="24"/>
                <w:bdr w:val="none" w:sz="0" w:space="0" w:color="auto" w:frame="1"/>
              </w:rPr>
              <w:t xml:space="preserve">     </w:t>
            </w:r>
          </w:p>
          <w:p w:rsidR="00C70584" w:rsidRPr="008F1EC7" w:rsidRDefault="00080341" w:rsidP="00080341">
            <w:pPr>
              <w:textAlignment w:val="baseline"/>
              <w:rPr>
                <w:color w:val="FF0000"/>
                <w:sz w:val="24"/>
                <w:szCs w:val="24"/>
              </w:rPr>
            </w:pPr>
            <w:r w:rsidRPr="006C7D3F">
              <w:rPr>
                <w:sz w:val="24"/>
                <w:szCs w:val="24"/>
                <w:bdr w:val="none" w:sz="0" w:space="0" w:color="auto" w:frame="1"/>
              </w:rPr>
              <w:t xml:space="preserve">      15</w:t>
            </w:r>
            <w:r w:rsidR="00C70584" w:rsidRPr="006C7D3F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080341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080341">
              <w:rPr>
                <w:sz w:val="24"/>
                <w:szCs w:val="24"/>
                <w:bdr w:val="none" w:sz="0" w:space="0" w:color="auto" w:frame="1"/>
              </w:rPr>
              <w:t>1.8.3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080341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080341">
              <w:rPr>
                <w:sz w:val="24"/>
                <w:szCs w:val="24"/>
                <w:bdr w:val="none" w:sz="0" w:space="0" w:color="auto" w:frame="1"/>
              </w:rPr>
              <w:t>На межрегиональном уровне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6C7D3F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6C7D3F">
              <w:rPr>
                <w:sz w:val="24"/>
                <w:szCs w:val="24"/>
              </w:rPr>
              <w:t>человек/ %</w:t>
            </w:r>
          </w:p>
        </w:tc>
        <w:tc>
          <w:tcPr>
            <w:tcW w:w="1134" w:type="dxa"/>
            <w:vAlign w:val="center"/>
          </w:tcPr>
          <w:p w:rsidR="00C70584" w:rsidRPr="006C7D3F" w:rsidRDefault="006C7D3F" w:rsidP="00080341">
            <w:pPr>
              <w:textAlignment w:val="baseline"/>
              <w:rPr>
                <w:sz w:val="24"/>
                <w:szCs w:val="24"/>
              </w:rPr>
            </w:pPr>
            <w:r w:rsidRPr="006C7D3F">
              <w:rPr>
                <w:sz w:val="24"/>
                <w:szCs w:val="24"/>
                <w:bdr w:val="none" w:sz="0" w:space="0" w:color="auto" w:frame="1"/>
              </w:rPr>
              <w:t xml:space="preserve"> 2</w:t>
            </w:r>
            <w:r w:rsidR="00080341" w:rsidRPr="006C7D3F">
              <w:rPr>
                <w:sz w:val="24"/>
                <w:szCs w:val="24"/>
                <w:bdr w:val="none" w:sz="0" w:space="0" w:color="auto" w:frame="1"/>
              </w:rPr>
              <w:t xml:space="preserve">/ </w:t>
            </w:r>
            <w:r w:rsidRPr="006C7D3F">
              <w:rPr>
                <w:sz w:val="24"/>
                <w:szCs w:val="24"/>
                <w:bdr w:val="none" w:sz="0" w:space="0" w:color="auto" w:frame="1"/>
              </w:rPr>
              <w:t>0,1%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080341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080341">
              <w:rPr>
                <w:sz w:val="24"/>
                <w:szCs w:val="24"/>
                <w:bdr w:val="none" w:sz="0" w:space="0" w:color="auto" w:frame="1"/>
              </w:rPr>
              <w:t>1.8.4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080341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080341">
              <w:rPr>
                <w:sz w:val="24"/>
                <w:szCs w:val="24"/>
                <w:bdr w:val="none" w:sz="0" w:space="0" w:color="auto" w:frame="1"/>
              </w:rPr>
              <w:t>На федеральном уровне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6C7D3F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6C7D3F">
              <w:rPr>
                <w:sz w:val="24"/>
                <w:szCs w:val="24"/>
              </w:rPr>
              <w:t>человек/ %</w:t>
            </w:r>
          </w:p>
        </w:tc>
        <w:tc>
          <w:tcPr>
            <w:tcW w:w="1134" w:type="dxa"/>
            <w:vAlign w:val="center"/>
          </w:tcPr>
          <w:p w:rsidR="00C70584" w:rsidRPr="006C7D3F" w:rsidRDefault="00C70584" w:rsidP="00080341">
            <w:pPr>
              <w:textAlignment w:val="baseline"/>
              <w:rPr>
                <w:sz w:val="24"/>
                <w:szCs w:val="24"/>
              </w:rPr>
            </w:pPr>
            <w:r w:rsidRPr="006C7D3F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6C7D3F" w:rsidRPr="006C7D3F">
              <w:rPr>
                <w:sz w:val="24"/>
                <w:szCs w:val="24"/>
                <w:bdr w:val="none" w:sz="0" w:space="0" w:color="auto" w:frame="1"/>
              </w:rPr>
              <w:t>72</w:t>
            </w:r>
            <w:r w:rsidRPr="006C7D3F">
              <w:rPr>
                <w:sz w:val="24"/>
                <w:szCs w:val="24"/>
                <w:bdr w:val="none" w:sz="0" w:space="0" w:color="auto" w:frame="1"/>
              </w:rPr>
              <w:t>/</w:t>
            </w:r>
            <w:r w:rsidR="006C7D3F" w:rsidRPr="006C7D3F">
              <w:rPr>
                <w:sz w:val="24"/>
                <w:szCs w:val="24"/>
                <w:bdr w:val="none" w:sz="0" w:space="0" w:color="auto" w:frame="1"/>
              </w:rPr>
              <w:t xml:space="preserve"> 5</w:t>
            </w:r>
            <w:r w:rsidRPr="006C7D3F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080341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080341">
              <w:rPr>
                <w:sz w:val="24"/>
                <w:szCs w:val="24"/>
                <w:bdr w:val="none" w:sz="0" w:space="0" w:color="auto" w:frame="1"/>
              </w:rPr>
              <w:t>1.8.5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080341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080341">
              <w:rPr>
                <w:sz w:val="24"/>
                <w:szCs w:val="24"/>
                <w:bdr w:val="none" w:sz="0" w:space="0" w:color="auto" w:frame="1"/>
              </w:rPr>
              <w:t>На международном уровне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080341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080341">
              <w:rPr>
                <w:sz w:val="24"/>
                <w:szCs w:val="24"/>
              </w:rPr>
              <w:t>человек/ %</w:t>
            </w:r>
          </w:p>
        </w:tc>
        <w:tc>
          <w:tcPr>
            <w:tcW w:w="1134" w:type="dxa"/>
            <w:vAlign w:val="center"/>
          </w:tcPr>
          <w:p w:rsidR="00C70584" w:rsidRPr="008F1EC7" w:rsidRDefault="00080341" w:rsidP="00080341">
            <w:pPr>
              <w:textAlignment w:val="baseline"/>
              <w:rPr>
                <w:color w:val="FF0000"/>
                <w:sz w:val="24"/>
                <w:szCs w:val="24"/>
              </w:rPr>
            </w:pPr>
            <w:r w:rsidRPr="008F1EC7">
              <w:rPr>
                <w:color w:val="FF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C7D3F" w:rsidRPr="006C7D3F">
              <w:rPr>
                <w:sz w:val="24"/>
                <w:szCs w:val="24"/>
                <w:bdr w:val="none" w:sz="0" w:space="0" w:color="auto" w:frame="1"/>
                <w:lang w:val="en-US"/>
              </w:rPr>
              <w:t>81</w:t>
            </w:r>
            <w:r w:rsidR="00C70584" w:rsidRPr="006C7D3F">
              <w:rPr>
                <w:sz w:val="24"/>
                <w:szCs w:val="24"/>
                <w:bdr w:val="none" w:sz="0" w:space="0" w:color="auto" w:frame="1"/>
              </w:rPr>
              <w:t xml:space="preserve">/ </w:t>
            </w:r>
            <w:r w:rsidR="006C7D3F" w:rsidRPr="006C7D3F">
              <w:rPr>
                <w:sz w:val="24"/>
                <w:szCs w:val="24"/>
                <w:bdr w:val="none" w:sz="0" w:space="0" w:color="auto" w:frame="1"/>
                <w:lang w:val="en-US"/>
              </w:rPr>
              <w:t>5</w:t>
            </w:r>
            <w:r w:rsidR="006C7D3F">
              <w:rPr>
                <w:sz w:val="24"/>
                <w:szCs w:val="24"/>
                <w:bdr w:val="none" w:sz="0" w:space="0" w:color="auto" w:frame="1"/>
              </w:rPr>
              <w:t>,2</w:t>
            </w:r>
            <w:r w:rsidR="00C70584" w:rsidRPr="006C7D3F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1.9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71857">
              <w:rPr>
                <w:sz w:val="24"/>
                <w:szCs w:val="24"/>
              </w:rPr>
              <w:t>человек</w:t>
            </w:r>
            <w:r w:rsidRPr="00A71857">
              <w:rPr>
                <w:sz w:val="24"/>
                <w:szCs w:val="24"/>
                <w:lang w:val="en-US"/>
              </w:rPr>
              <w:t>/</w:t>
            </w:r>
            <w:r w:rsidRPr="00A7185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C70584" w:rsidRPr="008F1EC7" w:rsidRDefault="00C70584" w:rsidP="00A71857">
            <w:pPr>
              <w:textAlignment w:val="baseline"/>
              <w:rPr>
                <w:color w:val="FF0000"/>
                <w:sz w:val="24"/>
                <w:szCs w:val="24"/>
                <w:bdr w:val="none" w:sz="0" w:space="0" w:color="auto" w:frame="1"/>
              </w:rPr>
            </w:pPr>
            <w:r w:rsidRPr="008F1EC7">
              <w:rPr>
                <w:color w:val="FF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C7D3F" w:rsidRPr="006C7D3F">
              <w:rPr>
                <w:sz w:val="24"/>
                <w:szCs w:val="24"/>
                <w:bdr w:val="none" w:sz="0" w:space="0" w:color="auto" w:frame="1"/>
              </w:rPr>
              <w:t>409</w:t>
            </w:r>
            <w:r w:rsidR="00A71857" w:rsidRPr="006C7D3F">
              <w:rPr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r w:rsidR="006C7D3F" w:rsidRPr="006C7D3F">
              <w:rPr>
                <w:sz w:val="24"/>
                <w:szCs w:val="24"/>
                <w:bdr w:val="none" w:sz="0" w:space="0" w:color="auto" w:frame="1"/>
              </w:rPr>
              <w:t>27</w:t>
            </w:r>
            <w:r w:rsidRPr="006C7D3F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1.9.1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На муниципальном уровне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</w:rPr>
              <w:t>человек</w:t>
            </w:r>
            <w:r w:rsidRPr="00A71857">
              <w:rPr>
                <w:sz w:val="24"/>
                <w:szCs w:val="24"/>
                <w:lang w:val="en-US"/>
              </w:rPr>
              <w:t>/</w:t>
            </w:r>
            <w:r w:rsidRPr="00A7185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6C7D3F" w:rsidRDefault="00C70584" w:rsidP="00080341">
            <w:pPr>
              <w:textAlignment w:val="baseline"/>
              <w:rPr>
                <w:sz w:val="24"/>
                <w:szCs w:val="24"/>
              </w:rPr>
            </w:pPr>
            <w:r w:rsidRPr="006C7D3F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6C7D3F" w:rsidRPr="006C7D3F">
              <w:rPr>
                <w:sz w:val="24"/>
                <w:szCs w:val="24"/>
                <w:bdr w:val="none" w:sz="0" w:space="0" w:color="auto" w:frame="1"/>
              </w:rPr>
              <w:t>97</w:t>
            </w:r>
            <w:r w:rsidRPr="006C7D3F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6C7D3F">
              <w:rPr>
                <w:sz w:val="24"/>
                <w:szCs w:val="24"/>
                <w:bdr w:val="none" w:sz="0" w:space="0" w:color="auto" w:frame="1"/>
              </w:rPr>
              <w:t xml:space="preserve">/ </w:t>
            </w:r>
            <w:r w:rsidR="006C7D3F">
              <w:rPr>
                <w:sz w:val="24"/>
                <w:szCs w:val="24"/>
                <w:bdr w:val="none" w:sz="0" w:space="0" w:color="auto" w:frame="1"/>
              </w:rPr>
              <w:t>6</w:t>
            </w:r>
            <w:r w:rsidRPr="006C7D3F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1.9.2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На региональном уровне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</w:rPr>
              <w:t>человек</w:t>
            </w:r>
            <w:r w:rsidRPr="00A71857">
              <w:rPr>
                <w:sz w:val="24"/>
                <w:szCs w:val="24"/>
                <w:lang w:val="en-US"/>
              </w:rPr>
              <w:t>/</w:t>
            </w:r>
            <w:r w:rsidRPr="00A7185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6C7D3F" w:rsidRDefault="00C70584" w:rsidP="00A71857">
            <w:pPr>
              <w:textAlignment w:val="baseline"/>
              <w:rPr>
                <w:sz w:val="24"/>
                <w:szCs w:val="24"/>
              </w:rPr>
            </w:pPr>
            <w:r w:rsidRPr="006C7D3F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6C7D3F" w:rsidRPr="006C7D3F">
              <w:rPr>
                <w:sz w:val="24"/>
                <w:szCs w:val="24"/>
                <w:bdr w:val="none" w:sz="0" w:space="0" w:color="auto" w:frame="1"/>
              </w:rPr>
              <w:t>160</w:t>
            </w:r>
            <w:r w:rsidRPr="006C7D3F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/ </w:t>
            </w:r>
            <w:r w:rsidR="006C7D3F">
              <w:rPr>
                <w:sz w:val="24"/>
                <w:szCs w:val="24"/>
                <w:bdr w:val="none" w:sz="0" w:space="0" w:color="auto" w:frame="1"/>
              </w:rPr>
              <w:t>10</w:t>
            </w:r>
            <w:r w:rsidRPr="006C7D3F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1.9.3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На межрегиональном уровне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</w:rPr>
              <w:t>человек</w:t>
            </w:r>
            <w:r w:rsidRPr="00A71857">
              <w:rPr>
                <w:sz w:val="24"/>
                <w:szCs w:val="24"/>
                <w:lang w:val="en-US"/>
              </w:rPr>
              <w:t>/</w:t>
            </w:r>
            <w:r w:rsidRPr="00A7185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6C7D3F" w:rsidRDefault="00C70584" w:rsidP="00080341">
            <w:pPr>
              <w:textAlignment w:val="baseline"/>
              <w:rPr>
                <w:sz w:val="24"/>
                <w:szCs w:val="24"/>
              </w:rPr>
            </w:pPr>
            <w:r w:rsidRPr="006C7D3F">
              <w:rPr>
                <w:sz w:val="24"/>
                <w:szCs w:val="24"/>
              </w:rPr>
              <w:t xml:space="preserve"> </w:t>
            </w:r>
            <w:r w:rsidR="006C7D3F" w:rsidRPr="006C7D3F">
              <w:rPr>
                <w:sz w:val="24"/>
                <w:szCs w:val="24"/>
              </w:rPr>
              <w:t>2</w:t>
            </w:r>
            <w:r w:rsidR="00080341" w:rsidRPr="006C7D3F">
              <w:rPr>
                <w:sz w:val="24"/>
                <w:szCs w:val="24"/>
              </w:rPr>
              <w:t>/</w:t>
            </w:r>
            <w:r w:rsidR="006C7D3F">
              <w:rPr>
                <w:sz w:val="24"/>
                <w:szCs w:val="24"/>
              </w:rPr>
              <w:t>0,1%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1.9.4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На федеральном уровне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</w:rPr>
              <w:t>человек/ %</w:t>
            </w:r>
          </w:p>
        </w:tc>
        <w:tc>
          <w:tcPr>
            <w:tcW w:w="1134" w:type="dxa"/>
            <w:vAlign w:val="center"/>
          </w:tcPr>
          <w:p w:rsidR="00C70584" w:rsidRPr="006C7D3F" w:rsidRDefault="00C70584" w:rsidP="00A71857">
            <w:pPr>
              <w:textAlignment w:val="baseline"/>
              <w:rPr>
                <w:sz w:val="24"/>
                <w:szCs w:val="24"/>
              </w:rPr>
            </w:pPr>
            <w:r w:rsidRPr="006C7D3F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6C7D3F" w:rsidRPr="006C7D3F">
              <w:rPr>
                <w:sz w:val="24"/>
                <w:szCs w:val="24"/>
                <w:bdr w:val="none" w:sz="0" w:space="0" w:color="auto" w:frame="1"/>
              </w:rPr>
              <w:t>71</w:t>
            </w:r>
            <w:r w:rsidRPr="006C7D3F">
              <w:rPr>
                <w:sz w:val="24"/>
                <w:szCs w:val="24"/>
                <w:bdr w:val="none" w:sz="0" w:space="0" w:color="auto" w:frame="1"/>
              </w:rPr>
              <w:t xml:space="preserve">/ </w:t>
            </w:r>
            <w:r w:rsidR="00A71857" w:rsidRPr="006C7D3F">
              <w:rPr>
                <w:sz w:val="24"/>
                <w:szCs w:val="24"/>
                <w:bdr w:val="none" w:sz="0" w:space="0" w:color="auto" w:frame="1"/>
              </w:rPr>
              <w:t>5</w:t>
            </w:r>
            <w:r w:rsidRPr="006C7D3F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lastRenderedPageBreak/>
              <w:t>1.9.5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На международном уровне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</w:rPr>
              <w:t>человек/ %</w:t>
            </w:r>
          </w:p>
        </w:tc>
        <w:tc>
          <w:tcPr>
            <w:tcW w:w="1134" w:type="dxa"/>
            <w:vAlign w:val="center"/>
          </w:tcPr>
          <w:p w:rsidR="00C70584" w:rsidRPr="006C7D3F" w:rsidRDefault="00C70584" w:rsidP="00A71857">
            <w:pPr>
              <w:textAlignment w:val="baseline"/>
              <w:rPr>
                <w:sz w:val="24"/>
                <w:szCs w:val="24"/>
              </w:rPr>
            </w:pPr>
            <w:r w:rsidRPr="006C7D3F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6C7D3F" w:rsidRPr="006C7D3F">
              <w:rPr>
                <w:sz w:val="24"/>
                <w:szCs w:val="24"/>
                <w:bdr w:val="none" w:sz="0" w:space="0" w:color="auto" w:frame="1"/>
              </w:rPr>
              <w:t>79</w:t>
            </w:r>
            <w:r w:rsidRPr="006C7D3F">
              <w:rPr>
                <w:sz w:val="24"/>
                <w:szCs w:val="24"/>
                <w:bdr w:val="none" w:sz="0" w:space="0" w:color="auto" w:frame="1"/>
              </w:rPr>
              <w:t xml:space="preserve">/ </w:t>
            </w:r>
            <w:r w:rsidR="006C7D3F">
              <w:rPr>
                <w:sz w:val="24"/>
                <w:szCs w:val="24"/>
                <w:bdr w:val="none" w:sz="0" w:space="0" w:color="auto" w:frame="1"/>
              </w:rPr>
              <w:t>5</w:t>
            </w:r>
            <w:r w:rsidRPr="006C7D3F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1.10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</w:rPr>
              <w:t xml:space="preserve"> человек</w:t>
            </w:r>
            <w:r w:rsidRPr="007C6533">
              <w:rPr>
                <w:sz w:val="24"/>
                <w:szCs w:val="24"/>
                <w:lang w:val="en-US"/>
              </w:rPr>
              <w:t>/</w:t>
            </w:r>
            <w:r w:rsidRPr="007C653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7C6533" w:rsidRDefault="007C6533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</w:rPr>
              <w:t xml:space="preserve"> 51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1.10.1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Муниципального уровня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</w:rPr>
              <w:t>человек</w:t>
            </w:r>
            <w:r w:rsidRPr="007C6533">
              <w:rPr>
                <w:sz w:val="24"/>
                <w:szCs w:val="24"/>
                <w:lang w:val="en-US"/>
              </w:rPr>
              <w:t>/</w:t>
            </w:r>
            <w:r w:rsidRPr="007C653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7C6533" w:rsidRDefault="007C6533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</w:rPr>
              <w:t xml:space="preserve"> 51</w:t>
            </w:r>
            <w:r w:rsidR="00A71857" w:rsidRPr="007C6533">
              <w:rPr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r w:rsidRPr="007C6533">
              <w:rPr>
                <w:sz w:val="24"/>
                <w:szCs w:val="24"/>
                <w:bdr w:val="none" w:sz="0" w:space="0" w:color="auto" w:frame="1"/>
              </w:rPr>
              <w:t>3,3</w:t>
            </w:r>
            <w:r w:rsidR="00A71857" w:rsidRPr="007C6533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1.10.2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Регионального уровня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</w:rPr>
              <w:t>человек</w:t>
            </w:r>
            <w:r w:rsidRPr="007C6533">
              <w:rPr>
                <w:sz w:val="24"/>
                <w:szCs w:val="24"/>
                <w:lang w:val="en-US"/>
              </w:rPr>
              <w:t>/</w:t>
            </w:r>
            <w:r w:rsidRPr="007C653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</w:rPr>
              <w:t xml:space="preserve"> 0</w:t>
            </w:r>
            <w:r w:rsidRPr="007C6533">
              <w:rPr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r w:rsidRPr="007C6533">
              <w:rPr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1.10.3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Межрегионального уровня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</w:rPr>
              <w:t>человек</w:t>
            </w:r>
            <w:r w:rsidRPr="007C6533">
              <w:rPr>
                <w:sz w:val="24"/>
                <w:szCs w:val="24"/>
                <w:lang w:val="en-US"/>
              </w:rPr>
              <w:t>/</w:t>
            </w:r>
            <w:r w:rsidRPr="007C653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</w:rPr>
              <w:t xml:space="preserve"> 0/0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1.10.4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Федерального уровня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</w:rPr>
              <w:t>человек</w:t>
            </w:r>
            <w:r w:rsidRPr="007C6533">
              <w:rPr>
                <w:sz w:val="24"/>
                <w:szCs w:val="24"/>
                <w:lang w:val="en-US"/>
              </w:rPr>
              <w:t>/</w:t>
            </w:r>
            <w:r w:rsidRPr="007C653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</w:rPr>
              <w:t xml:space="preserve"> 0/0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1.10.5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Международного уровня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</w:rPr>
              <w:t>человек</w:t>
            </w:r>
            <w:r w:rsidRPr="007C6533">
              <w:rPr>
                <w:sz w:val="24"/>
                <w:szCs w:val="24"/>
                <w:lang w:val="en-US"/>
              </w:rPr>
              <w:t>/</w:t>
            </w:r>
            <w:r w:rsidRPr="007C653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</w:rPr>
              <w:t xml:space="preserve"> 0/0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1.11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6F097F" w:rsidRDefault="00C70584" w:rsidP="00F02D30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6F097F">
              <w:rPr>
                <w:sz w:val="24"/>
                <w:szCs w:val="24"/>
                <w:bdr w:val="none" w:sz="0" w:space="0" w:color="auto" w:frame="1"/>
              </w:rPr>
              <w:t xml:space="preserve"> единиц</w:t>
            </w:r>
          </w:p>
        </w:tc>
        <w:tc>
          <w:tcPr>
            <w:tcW w:w="1134" w:type="dxa"/>
            <w:vAlign w:val="center"/>
          </w:tcPr>
          <w:p w:rsidR="00C70584" w:rsidRPr="006F097F" w:rsidRDefault="006F097F" w:rsidP="00F02D3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 36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1.11.1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На муниципальном уровне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6F097F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6F097F">
              <w:rPr>
                <w:sz w:val="24"/>
                <w:szCs w:val="24"/>
                <w:bdr w:val="none" w:sz="0" w:space="0" w:color="auto" w:frame="1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70584" w:rsidRPr="006F097F" w:rsidRDefault="00C70584" w:rsidP="00F02D30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6F097F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6F097F" w:rsidRPr="006F097F">
              <w:rPr>
                <w:sz w:val="24"/>
                <w:szCs w:val="24"/>
                <w:bdr w:val="none" w:sz="0" w:space="0" w:color="auto" w:frame="1"/>
                <w:lang w:val="en-US"/>
              </w:rPr>
              <w:t>30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1.11.2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На региональном уровне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</w:rPr>
              <w:t xml:space="preserve"> 0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1.11.3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На межрегиональном уровне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</w:rPr>
              <w:t xml:space="preserve"> 0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1.11.4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На федеральном уровне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</w:rPr>
              <w:t xml:space="preserve"> 0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1.11.5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A7185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A71857">
              <w:rPr>
                <w:sz w:val="24"/>
                <w:szCs w:val="24"/>
                <w:bdr w:val="none" w:sz="0" w:space="0" w:color="auto" w:frame="1"/>
              </w:rPr>
              <w:t>На международном уровне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70584" w:rsidRPr="007C653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7C6533">
              <w:rPr>
                <w:sz w:val="24"/>
                <w:szCs w:val="24"/>
                <w:bdr w:val="none" w:sz="0" w:space="0" w:color="auto" w:frame="1"/>
              </w:rPr>
              <w:t xml:space="preserve"> 0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431A8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431A8">
              <w:rPr>
                <w:sz w:val="24"/>
                <w:szCs w:val="24"/>
                <w:bdr w:val="none" w:sz="0" w:space="0" w:color="auto" w:frame="1"/>
              </w:rPr>
              <w:t>1.12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431A8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431A8">
              <w:rPr>
                <w:sz w:val="24"/>
                <w:szCs w:val="24"/>
                <w:bdr w:val="none" w:sz="0" w:space="0" w:color="auto" w:frame="1"/>
              </w:rPr>
              <w:t>Общая численность педагогических работников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B1B65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B1B65">
              <w:rPr>
                <w:sz w:val="24"/>
                <w:szCs w:val="24"/>
                <w:bdr w:val="none" w:sz="0" w:space="0" w:color="auto" w:frame="1"/>
              </w:rPr>
              <w:t xml:space="preserve"> человек</w:t>
            </w:r>
          </w:p>
        </w:tc>
        <w:tc>
          <w:tcPr>
            <w:tcW w:w="1134" w:type="dxa"/>
          </w:tcPr>
          <w:p w:rsidR="00C70584" w:rsidRPr="002B1B65" w:rsidRDefault="00C8266B" w:rsidP="009838AC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2B1B65">
              <w:rPr>
                <w:sz w:val="24"/>
                <w:szCs w:val="24"/>
                <w:bdr w:val="none" w:sz="0" w:space="0" w:color="auto" w:frame="1"/>
                <w:lang w:val="en-US"/>
              </w:rPr>
              <w:t>4</w:t>
            </w:r>
            <w:r w:rsidR="009838AC" w:rsidRPr="002B1B65">
              <w:rPr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9838AC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9838AC">
              <w:rPr>
                <w:sz w:val="24"/>
                <w:szCs w:val="24"/>
                <w:bdr w:val="none" w:sz="0" w:space="0" w:color="auto" w:frame="1"/>
              </w:rPr>
              <w:t>1.13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9838AC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9838AC">
              <w:rPr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9838AC" w:rsidRDefault="00C70584" w:rsidP="00F02D30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9838AC">
              <w:rPr>
                <w:sz w:val="24"/>
                <w:szCs w:val="24"/>
              </w:rPr>
              <w:t>человек</w:t>
            </w:r>
            <w:r w:rsidRPr="009838AC">
              <w:rPr>
                <w:sz w:val="24"/>
                <w:szCs w:val="24"/>
                <w:lang w:val="en-US"/>
              </w:rPr>
              <w:t>/</w:t>
            </w:r>
            <w:r w:rsidRPr="009838AC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9838AC" w:rsidRDefault="00C70584" w:rsidP="009838AC">
            <w:pPr>
              <w:textAlignment w:val="baseline"/>
              <w:rPr>
                <w:sz w:val="24"/>
                <w:szCs w:val="24"/>
              </w:rPr>
            </w:pPr>
            <w:r w:rsidRPr="009838AC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9838AC" w:rsidRPr="009838AC">
              <w:rPr>
                <w:sz w:val="24"/>
                <w:szCs w:val="24"/>
                <w:bdr w:val="none" w:sz="0" w:space="0" w:color="auto" w:frame="1"/>
              </w:rPr>
              <w:t>29</w:t>
            </w:r>
            <w:r w:rsidR="009838AC" w:rsidRPr="009838AC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/ </w:t>
            </w:r>
            <w:r w:rsidR="009838AC" w:rsidRPr="009838AC">
              <w:rPr>
                <w:sz w:val="24"/>
                <w:szCs w:val="24"/>
                <w:bdr w:val="none" w:sz="0" w:space="0" w:color="auto" w:frame="1"/>
              </w:rPr>
              <w:t>64</w:t>
            </w:r>
            <w:r w:rsidRPr="009838AC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9838AC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9838AC">
              <w:rPr>
                <w:sz w:val="24"/>
                <w:szCs w:val="24"/>
                <w:bdr w:val="none" w:sz="0" w:space="0" w:color="auto" w:frame="1"/>
              </w:rPr>
              <w:t>1.14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9838AC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9838AC">
              <w:rPr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9838AC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9838AC">
              <w:rPr>
                <w:sz w:val="24"/>
                <w:szCs w:val="24"/>
              </w:rPr>
              <w:t>человек</w:t>
            </w:r>
            <w:r w:rsidRPr="009838AC">
              <w:rPr>
                <w:sz w:val="24"/>
                <w:szCs w:val="24"/>
                <w:lang w:val="en-US"/>
              </w:rPr>
              <w:t>/</w:t>
            </w:r>
            <w:r w:rsidRPr="009838AC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9838AC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9838AC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9838AC" w:rsidRPr="009838AC">
              <w:rPr>
                <w:sz w:val="24"/>
                <w:szCs w:val="24"/>
                <w:bdr w:val="none" w:sz="0" w:space="0" w:color="auto" w:frame="1"/>
              </w:rPr>
              <w:t>27</w:t>
            </w:r>
            <w:r w:rsidR="009838AC" w:rsidRPr="009838AC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/ </w:t>
            </w:r>
            <w:r w:rsidR="009838AC" w:rsidRPr="009838AC">
              <w:rPr>
                <w:sz w:val="24"/>
                <w:szCs w:val="24"/>
                <w:bdr w:val="none" w:sz="0" w:space="0" w:color="auto" w:frame="1"/>
              </w:rPr>
              <w:t>60</w:t>
            </w:r>
            <w:r w:rsidRPr="009838AC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F82074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F82074">
              <w:rPr>
                <w:sz w:val="24"/>
                <w:szCs w:val="24"/>
                <w:bdr w:val="none" w:sz="0" w:space="0" w:color="auto" w:frame="1"/>
              </w:rPr>
              <w:t>1.15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F82074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F82074">
              <w:rPr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F82074" w:rsidRDefault="00C70584" w:rsidP="00F02D30">
            <w:pPr>
              <w:spacing w:before="240"/>
              <w:textAlignment w:val="baseline"/>
              <w:rPr>
                <w:sz w:val="24"/>
                <w:szCs w:val="24"/>
              </w:rPr>
            </w:pPr>
            <w:r w:rsidRPr="00F82074">
              <w:rPr>
                <w:sz w:val="24"/>
                <w:szCs w:val="24"/>
              </w:rPr>
              <w:t>человек</w:t>
            </w:r>
            <w:r w:rsidRPr="00F82074">
              <w:rPr>
                <w:sz w:val="24"/>
                <w:szCs w:val="24"/>
                <w:lang w:val="en-US"/>
              </w:rPr>
              <w:t>/</w:t>
            </w:r>
            <w:r w:rsidRPr="00F82074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F82074" w:rsidRDefault="00C70584" w:rsidP="00F82074">
            <w:pPr>
              <w:spacing w:before="240"/>
              <w:textAlignment w:val="baseline"/>
              <w:rPr>
                <w:sz w:val="24"/>
                <w:szCs w:val="24"/>
                <w:lang w:val="en-US"/>
              </w:rPr>
            </w:pPr>
            <w:r w:rsidRPr="00F8207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F82074" w:rsidRPr="00F82074">
              <w:rPr>
                <w:sz w:val="24"/>
                <w:szCs w:val="24"/>
                <w:bdr w:val="none" w:sz="0" w:space="0" w:color="auto" w:frame="1"/>
              </w:rPr>
              <w:t>16</w:t>
            </w:r>
            <w:r w:rsidRPr="00F8207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/ </w:t>
            </w:r>
            <w:r w:rsidR="00F82074" w:rsidRPr="00F82074">
              <w:rPr>
                <w:sz w:val="24"/>
                <w:szCs w:val="24"/>
                <w:bdr w:val="none" w:sz="0" w:space="0" w:color="auto" w:frame="1"/>
              </w:rPr>
              <w:t>35</w:t>
            </w:r>
            <w:r w:rsidRPr="00F82074">
              <w:rPr>
                <w:sz w:val="24"/>
                <w:szCs w:val="24"/>
                <w:bdr w:val="none" w:sz="0" w:space="0" w:color="auto" w:frame="1"/>
              </w:rPr>
              <w:t xml:space="preserve"> 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F82074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F82074">
              <w:rPr>
                <w:sz w:val="24"/>
                <w:szCs w:val="24"/>
                <w:bdr w:val="none" w:sz="0" w:space="0" w:color="auto" w:frame="1"/>
              </w:rPr>
              <w:t>1.16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F82074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F82074">
              <w:rPr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F82074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F82074">
              <w:rPr>
                <w:sz w:val="24"/>
                <w:szCs w:val="24"/>
              </w:rPr>
              <w:t>человек</w:t>
            </w:r>
            <w:r w:rsidRPr="00F82074">
              <w:rPr>
                <w:sz w:val="24"/>
                <w:szCs w:val="24"/>
                <w:lang w:val="en-US"/>
              </w:rPr>
              <w:t>/</w:t>
            </w:r>
            <w:r w:rsidRPr="00F82074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F82074" w:rsidRDefault="00C70584" w:rsidP="00F82074">
            <w:pPr>
              <w:textAlignment w:val="baseline"/>
              <w:rPr>
                <w:sz w:val="24"/>
                <w:szCs w:val="24"/>
              </w:rPr>
            </w:pPr>
            <w:r w:rsidRPr="00F8207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82074">
              <w:rPr>
                <w:sz w:val="24"/>
                <w:szCs w:val="24"/>
                <w:bdr w:val="none" w:sz="0" w:space="0" w:color="auto" w:frame="1"/>
                <w:lang w:val="en-US"/>
              </w:rPr>
              <w:t>1</w:t>
            </w:r>
            <w:r w:rsidR="00F82074" w:rsidRPr="00F82074">
              <w:rPr>
                <w:sz w:val="24"/>
                <w:szCs w:val="24"/>
                <w:bdr w:val="none" w:sz="0" w:space="0" w:color="auto" w:frame="1"/>
              </w:rPr>
              <w:t>3</w:t>
            </w:r>
            <w:r w:rsidR="00F82074" w:rsidRPr="00F8207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/ </w:t>
            </w:r>
            <w:r w:rsidR="00F82074" w:rsidRPr="00F82074">
              <w:rPr>
                <w:sz w:val="24"/>
                <w:szCs w:val="24"/>
                <w:bdr w:val="none" w:sz="0" w:space="0" w:color="auto" w:frame="1"/>
              </w:rPr>
              <w:t>28</w:t>
            </w:r>
            <w:r w:rsidRPr="00F82074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B1B65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B1B65">
              <w:rPr>
                <w:sz w:val="24"/>
                <w:szCs w:val="24"/>
                <w:bdr w:val="none" w:sz="0" w:space="0" w:color="auto" w:frame="1"/>
              </w:rPr>
              <w:t>1.17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B1B65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B1B65">
              <w:rPr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B1B65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B1B65">
              <w:rPr>
                <w:sz w:val="24"/>
                <w:szCs w:val="24"/>
              </w:rPr>
              <w:t>человек</w:t>
            </w:r>
            <w:r w:rsidRPr="002B1B65">
              <w:rPr>
                <w:sz w:val="24"/>
                <w:szCs w:val="24"/>
                <w:lang w:val="en-US"/>
              </w:rPr>
              <w:t>/</w:t>
            </w:r>
            <w:r w:rsidRPr="002B1B65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2B1B65" w:rsidRDefault="00C70584" w:rsidP="002B1B65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2B1B65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2B1B65" w:rsidRPr="002B1B65">
              <w:rPr>
                <w:sz w:val="24"/>
                <w:szCs w:val="24"/>
                <w:bdr w:val="none" w:sz="0" w:space="0" w:color="auto" w:frame="1"/>
              </w:rPr>
              <w:t>8</w:t>
            </w:r>
            <w:r w:rsidRPr="002B1B65">
              <w:rPr>
                <w:sz w:val="24"/>
                <w:szCs w:val="24"/>
                <w:bdr w:val="none" w:sz="0" w:space="0" w:color="auto" w:frame="1"/>
                <w:lang w:val="en-US"/>
              </w:rPr>
              <w:t>/ 1</w:t>
            </w:r>
            <w:r w:rsidR="002431A8" w:rsidRPr="002B1B65">
              <w:rPr>
                <w:sz w:val="24"/>
                <w:szCs w:val="24"/>
                <w:bdr w:val="none" w:sz="0" w:space="0" w:color="auto" w:frame="1"/>
                <w:lang w:val="en-US"/>
              </w:rPr>
              <w:t>7</w:t>
            </w:r>
            <w:r w:rsidRPr="002B1B65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431A8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431A8">
              <w:rPr>
                <w:sz w:val="24"/>
                <w:szCs w:val="24"/>
                <w:bdr w:val="none" w:sz="0" w:space="0" w:color="auto" w:frame="1"/>
              </w:rPr>
              <w:t>1.17.1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431A8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431A8">
              <w:rPr>
                <w:sz w:val="24"/>
                <w:szCs w:val="24"/>
                <w:bdr w:val="none" w:sz="0" w:space="0" w:color="auto" w:frame="1"/>
              </w:rPr>
              <w:t>Высшая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431A8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431A8">
              <w:rPr>
                <w:sz w:val="24"/>
                <w:szCs w:val="24"/>
              </w:rPr>
              <w:t>человек</w:t>
            </w:r>
            <w:r w:rsidRPr="002431A8">
              <w:rPr>
                <w:sz w:val="24"/>
                <w:szCs w:val="24"/>
                <w:lang w:val="en-US"/>
              </w:rPr>
              <w:t>/</w:t>
            </w:r>
            <w:r w:rsidRPr="002431A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CC46E0" w:rsidRDefault="00C70584" w:rsidP="00F02D30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CC46E0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2B1B65" w:rsidRPr="00CC46E0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4/ </w:t>
            </w:r>
            <w:r w:rsidR="002B1B65" w:rsidRPr="00CC46E0">
              <w:rPr>
                <w:sz w:val="24"/>
                <w:szCs w:val="24"/>
                <w:bdr w:val="none" w:sz="0" w:space="0" w:color="auto" w:frame="1"/>
              </w:rPr>
              <w:t>8</w:t>
            </w:r>
            <w:r w:rsidRPr="00CC46E0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431A8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431A8">
              <w:rPr>
                <w:sz w:val="24"/>
                <w:szCs w:val="24"/>
                <w:bdr w:val="none" w:sz="0" w:space="0" w:color="auto" w:frame="1"/>
              </w:rPr>
              <w:t>1.17.2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431A8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431A8">
              <w:rPr>
                <w:sz w:val="24"/>
                <w:szCs w:val="24"/>
                <w:bdr w:val="none" w:sz="0" w:space="0" w:color="auto" w:frame="1"/>
              </w:rPr>
              <w:t>Первая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431A8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431A8">
              <w:rPr>
                <w:sz w:val="24"/>
                <w:szCs w:val="24"/>
              </w:rPr>
              <w:t>человек</w:t>
            </w:r>
            <w:r w:rsidRPr="002431A8">
              <w:rPr>
                <w:sz w:val="24"/>
                <w:szCs w:val="24"/>
                <w:lang w:val="en-US"/>
              </w:rPr>
              <w:t>/</w:t>
            </w:r>
            <w:r w:rsidRPr="002431A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CC46E0" w:rsidRDefault="00C70584" w:rsidP="00F02D30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CC46E0">
              <w:rPr>
                <w:sz w:val="24"/>
                <w:szCs w:val="24"/>
                <w:bdr w:val="none" w:sz="0" w:space="0" w:color="auto" w:frame="1"/>
              </w:rPr>
              <w:t xml:space="preserve"> 4</w:t>
            </w:r>
            <w:r w:rsidR="002B1B65" w:rsidRPr="00CC46E0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/ </w:t>
            </w:r>
            <w:r w:rsidR="002B1B65" w:rsidRPr="00CC46E0">
              <w:rPr>
                <w:sz w:val="24"/>
                <w:szCs w:val="24"/>
                <w:bdr w:val="none" w:sz="0" w:space="0" w:color="auto" w:frame="1"/>
              </w:rPr>
              <w:t>8</w:t>
            </w:r>
            <w:r w:rsidRPr="00CC46E0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431A8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431A8">
              <w:rPr>
                <w:sz w:val="24"/>
                <w:szCs w:val="24"/>
                <w:bdr w:val="none" w:sz="0" w:space="0" w:color="auto" w:frame="1"/>
              </w:rPr>
              <w:t>1.18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431A8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431A8">
              <w:rPr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F14D3D" w:rsidRDefault="00C70584" w:rsidP="00F02D30">
            <w:pPr>
              <w:textAlignment w:val="baseline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0584" w:rsidRPr="008F1EC7" w:rsidRDefault="00C70584" w:rsidP="00F02D30">
            <w:pPr>
              <w:textAlignment w:val="baseline"/>
              <w:rPr>
                <w:color w:val="FF0000"/>
                <w:sz w:val="24"/>
                <w:szCs w:val="24"/>
              </w:rPr>
            </w:pPr>
            <w:r w:rsidRPr="008F1EC7">
              <w:rPr>
                <w:color w:val="FF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F8038A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F8038A">
              <w:rPr>
                <w:sz w:val="24"/>
                <w:szCs w:val="24"/>
                <w:bdr w:val="none" w:sz="0" w:space="0" w:color="auto" w:frame="1"/>
              </w:rPr>
              <w:t>1.18.1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F8038A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F8038A">
              <w:rPr>
                <w:sz w:val="24"/>
                <w:szCs w:val="24"/>
                <w:bdr w:val="none" w:sz="0" w:space="0" w:color="auto" w:frame="1"/>
              </w:rPr>
              <w:t>До 5 лет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F8038A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F8038A">
              <w:rPr>
                <w:sz w:val="24"/>
                <w:szCs w:val="24"/>
              </w:rPr>
              <w:t>человек</w:t>
            </w:r>
            <w:r w:rsidRPr="00F8038A">
              <w:rPr>
                <w:sz w:val="24"/>
                <w:szCs w:val="24"/>
                <w:lang w:val="en-US"/>
              </w:rPr>
              <w:t>/</w:t>
            </w:r>
            <w:r w:rsidRPr="00F8038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F8038A" w:rsidRDefault="00C70584" w:rsidP="00F8038A">
            <w:pPr>
              <w:textAlignment w:val="baseline"/>
              <w:rPr>
                <w:sz w:val="24"/>
                <w:szCs w:val="24"/>
              </w:rPr>
            </w:pPr>
            <w:r w:rsidRPr="00F8038A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F8038A" w:rsidRPr="00F8038A">
              <w:rPr>
                <w:sz w:val="24"/>
                <w:szCs w:val="24"/>
                <w:bdr w:val="none" w:sz="0" w:space="0" w:color="auto" w:frame="1"/>
              </w:rPr>
              <w:t>6</w:t>
            </w:r>
            <w:r w:rsidRPr="00F8038A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8038A">
              <w:rPr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r w:rsidRPr="00F8038A">
              <w:rPr>
                <w:sz w:val="24"/>
                <w:szCs w:val="24"/>
                <w:bdr w:val="none" w:sz="0" w:space="0" w:color="auto" w:frame="1"/>
              </w:rPr>
              <w:t>1</w:t>
            </w:r>
            <w:r w:rsidR="00F8038A" w:rsidRPr="00F8038A">
              <w:rPr>
                <w:sz w:val="24"/>
                <w:szCs w:val="24"/>
                <w:bdr w:val="none" w:sz="0" w:space="0" w:color="auto" w:frame="1"/>
              </w:rPr>
              <w:t>3</w:t>
            </w:r>
            <w:r w:rsidRPr="00F8038A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1F738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1F7383">
              <w:rPr>
                <w:sz w:val="24"/>
                <w:szCs w:val="24"/>
                <w:bdr w:val="none" w:sz="0" w:space="0" w:color="auto" w:frame="1"/>
              </w:rPr>
              <w:lastRenderedPageBreak/>
              <w:t>1.18.2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1F738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1F7383">
              <w:rPr>
                <w:sz w:val="24"/>
                <w:szCs w:val="24"/>
                <w:bdr w:val="none" w:sz="0" w:space="0" w:color="auto" w:frame="1"/>
              </w:rPr>
              <w:t>Свыше 30 лет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1F7383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1F7383">
              <w:rPr>
                <w:sz w:val="24"/>
                <w:szCs w:val="24"/>
              </w:rPr>
              <w:t>человек</w:t>
            </w:r>
            <w:r w:rsidRPr="001F7383">
              <w:rPr>
                <w:sz w:val="24"/>
                <w:szCs w:val="24"/>
                <w:lang w:val="en-US"/>
              </w:rPr>
              <w:t>/</w:t>
            </w:r>
            <w:r w:rsidRPr="001F738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1F7383" w:rsidRDefault="00C70584" w:rsidP="00F02D30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1F7383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B109E5" w:rsidRPr="001F7383">
              <w:rPr>
                <w:sz w:val="24"/>
                <w:szCs w:val="24"/>
                <w:bdr w:val="none" w:sz="0" w:space="0" w:color="auto" w:frame="1"/>
                <w:lang w:val="en-US"/>
              </w:rPr>
              <w:t>12/2</w:t>
            </w:r>
            <w:r w:rsidR="00B109E5" w:rsidRPr="001F7383">
              <w:rPr>
                <w:sz w:val="24"/>
                <w:szCs w:val="24"/>
                <w:bdr w:val="none" w:sz="0" w:space="0" w:color="auto" w:frame="1"/>
              </w:rPr>
              <w:t>6</w:t>
            </w:r>
            <w:r w:rsidRPr="001F7383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580249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580249">
              <w:rPr>
                <w:sz w:val="24"/>
                <w:szCs w:val="24"/>
                <w:bdr w:val="none" w:sz="0" w:space="0" w:color="auto" w:frame="1"/>
              </w:rPr>
              <w:t>1.19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580249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580249">
              <w:rPr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580249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580249">
              <w:rPr>
                <w:sz w:val="24"/>
                <w:szCs w:val="24"/>
              </w:rPr>
              <w:t>человек</w:t>
            </w:r>
            <w:r w:rsidRPr="00580249">
              <w:rPr>
                <w:sz w:val="24"/>
                <w:szCs w:val="24"/>
                <w:lang w:val="en-US"/>
              </w:rPr>
              <w:t>/</w:t>
            </w:r>
            <w:r w:rsidRPr="0058024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580249" w:rsidRDefault="00C70584" w:rsidP="00F02D30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80249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C86706" w:rsidRPr="00580249">
              <w:rPr>
                <w:sz w:val="24"/>
                <w:szCs w:val="24"/>
                <w:bdr w:val="none" w:sz="0" w:space="0" w:color="auto" w:frame="1"/>
              </w:rPr>
              <w:t>3</w:t>
            </w:r>
            <w:r w:rsidR="00C86706" w:rsidRPr="00580249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/ </w:t>
            </w:r>
            <w:r w:rsidR="00C86706" w:rsidRPr="00580249">
              <w:rPr>
                <w:sz w:val="24"/>
                <w:szCs w:val="24"/>
                <w:bdr w:val="none" w:sz="0" w:space="0" w:color="auto" w:frame="1"/>
              </w:rPr>
              <w:t>6</w:t>
            </w:r>
            <w:r w:rsidRPr="00580249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8B4BDE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8B4BDE">
              <w:rPr>
                <w:sz w:val="24"/>
                <w:szCs w:val="24"/>
                <w:bdr w:val="none" w:sz="0" w:space="0" w:color="auto" w:frame="1"/>
              </w:rPr>
              <w:t>1.20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8B4BDE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8B4BDE">
              <w:rPr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8B4BDE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8B4BDE">
              <w:rPr>
                <w:sz w:val="24"/>
                <w:szCs w:val="24"/>
              </w:rPr>
              <w:t>человек</w:t>
            </w:r>
            <w:r w:rsidRPr="008B4BDE">
              <w:rPr>
                <w:sz w:val="24"/>
                <w:szCs w:val="24"/>
                <w:lang w:val="en-US"/>
              </w:rPr>
              <w:t>/</w:t>
            </w:r>
            <w:r w:rsidRPr="008B4BD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8B4BDE" w:rsidRDefault="00C70584" w:rsidP="008B4BDE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8B4BDE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B4BDE">
              <w:rPr>
                <w:sz w:val="24"/>
                <w:szCs w:val="24"/>
                <w:bdr w:val="none" w:sz="0" w:space="0" w:color="auto" w:frame="1"/>
                <w:lang w:val="en-US"/>
              </w:rPr>
              <w:t>1</w:t>
            </w:r>
            <w:r w:rsidR="008B4BDE" w:rsidRPr="008B4BDE">
              <w:rPr>
                <w:sz w:val="24"/>
                <w:szCs w:val="24"/>
                <w:bdr w:val="none" w:sz="0" w:space="0" w:color="auto" w:frame="1"/>
              </w:rPr>
              <w:t>3</w:t>
            </w:r>
            <w:r w:rsidRPr="008B4BDE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B4BDE">
              <w:rPr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r w:rsidR="008B4BDE" w:rsidRPr="008B4BDE">
              <w:rPr>
                <w:sz w:val="24"/>
                <w:szCs w:val="24"/>
                <w:bdr w:val="none" w:sz="0" w:space="0" w:color="auto" w:frame="1"/>
              </w:rPr>
              <w:t>28</w:t>
            </w:r>
            <w:r w:rsidRPr="008B4BDE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DE7DBD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DE7DBD">
              <w:rPr>
                <w:sz w:val="24"/>
                <w:szCs w:val="24"/>
                <w:bdr w:val="none" w:sz="0" w:space="0" w:color="auto" w:frame="1"/>
              </w:rPr>
              <w:t>1.21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DE7DBD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DE7DBD">
              <w:rPr>
                <w:sz w:val="24"/>
                <w:szCs w:val="24"/>
                <w:bdr w:val="none" w:sz="0" w:space="0" w:color="auto" w:frame="1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</w:rPr>
              <w:t>человек</w:t>
            </w:r>
            <w:r w:rsidRPr="003F298D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Pr="003F298D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3F298D" w:rsidRDefault="00C70584" w:rsidP="00DE7DBD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E7DBD"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45</w:t>
            </w: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/100%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1.22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</w:rPr>
              <w:t>человек</w:t>
            </w:r>
            <w:r w:rsidRPr="003F298D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Pr="003F298D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F298D"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4</w:t>
            </w: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/</w:t>
            </w:r>
            <w:r w:rsidR="003F298D"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9</w:t>
            </w: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1.23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1.23.1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За 3 года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70584" w:rsidRPr="003F298D" w:rsidRDefault="003F298D" w:rsidP="00F02D30">
            <w:pPr>
              <w:textAlignment w:val="baseline"/>
              <w:rPr>
                <w:color w:val="000000" w:themeColor="text1"/>
                <w:sz w:val="24"/>
                <w:szCs w:val="24"/>
                <w:lang w:val="en-US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21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1.23.2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За отчетный период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  <w:lang w:val="en-US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F298D"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9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1.24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да</w:t>
            </w:r>
            <w:r w:rsidRPr="00271137">
              <w:rPr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r w:rsidRPr="00271137">
              <w:rPr>
                <w:sz w:val="24"/>
                <w:szCs w:val="24"/>
                <w:bdr w:val="none" w:sz="0" w:space="0" w:color="auto" w:frame="1"/>
              </w:rPr>
              <w:t>нет</w:t>
            </w:r>
          </w:p>
        </w:tc>
        <w:tc>
          <w:tcPr>
            <w:tcW w:w="1134" w:type="dxa"/>
          </w:tcPr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1B44B6">
              <w:rPr>
                <w:sz w:val="24"/>
                <w:szCs w:val="24"/>
                <w:bdr w:val="none" w:sz="0" w:space="0" w:color="auto" w:frame="1"/>
              </w:rPr>
              <w:t xml:space="preserve"> да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Инфраструктура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</w:tcPr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2.1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Количество компьютеров в расчете на одного учащегося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 xml:space="preserve">  единиц</w:t>
            </w:r>
          </w:p>
        </w:tc>
        <w:tc>
          <w:tcPr>
            <w:tcW w:w="1134" w:type="dxa"/>
          </w:tcPr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1B44B6">
              <w:rPr>
                <w:sz w:val="24"/>
                <w:szCs w:val="24"/>
                <w:bdr w:val="none" w:sz="0" w:space="0" w:color="auto" w:frame="1"/>
              </w:rPr>
              <w:t xml:space="preserve"> 0</w:t>
            </w:r>
          </w:p>
        </w:tc>
      </w:tr>
      <w:tr w:rsidR="00C70584" w:rsidRPr="00F14D3D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2.2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 xml:space="preserve">  единиц</w:t>
            </w:r>
          </w:p>
        </w:tc>
        <w:tc>
          <w:tcPr>
            <w:tcW w:w="1134" w:type="dxa"/>
          </w:tcPr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1B44B6">
              <w:rPr>
                <w:sz w:val="24"/>
                <w:szCs w:val="24"/>
                <w:bdr w:val="none" w:sz="0" w:space="0" w:color="auto" w:frame="1"/>
              </w:rPr>
              <w:t xml:space="preserve"> 2</w:t>
            </w:r>
            <w:r w:rsidRPr="001B44B6">
              <w:rPr>
                <w:sz w:val="24"/>
                <w:szCs w:val="24"/>
                <w:bdr w:val="none" w:sz="0" w:space="0" w:color="auto" w:frame="1"/>
                <w:lang w:val="en-US"/>
              </w:rPr>
              <w:t>8</w:t>
            </w:r>
          </w:p>
        </w:tc>
      </w:tr>
      <w:tr w:rsidR="00C70584" w:rsidRPr="00271137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2.2.1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3F298D" w:rsidRDefault="00C70584" w:rsidP="00F02D30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298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Учебный класс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 xml:space="preserve"> единиц</w:t>
            </w:r>
          </w:p>
        </w:tc>
        <w:tc>
          <w:tcPr>
            <w:tcW w:w="1134" w:type="dxa"/>
          </w:tcPr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1B44B6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B44B6">
              <w:rPr>
                <w:sz w:val="24"/>
                <w:szCs w:val="24"/>
                <w:bdr w:val="none" w:sz="0" w:space="0" w:color="auto" w:frame="1"/>
                <w:lang w:val="en-US"/>
              </w:rPr>
              <w:t>26</w:t>
            </w:r>
          </w:p>
        </w:tc>
      </w:tr>
      <w:tr w:rsidR="00C70584" w:rsidRPr="00271137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2.2.2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Лаборатория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1B44B6">
              <w:rPr>
                <w:sz w:val="24"/>
                <w:szCs w:val="24"/>
                <w:bdr w:val="none" w:sz="0" w:space="0" w:color="auto" w:frame="1"/>
              </w:rPr>
              <w:t xml:space="preserve"> 0</w:t>
            </w:r>
          </w:p>
        </w:tc>
      </w:tr>
      <w:tr w:rsidR="00C70584" w:rsidRPr="00271137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2.2.3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Мастерская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1B44B6">
              <w:rPr>
                <w:sz w:val="24"/>
                <w:szCs w:val="24"/>
              </w:rPr>
              <w:t xml:space="preserve"> 0</w:t>
            </w:r>
          </w:p>
        </w:tc>
      </w:tr>
      <w:tr w:rsidR="00C70584" w:rsidRPr="00271137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2.2.4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Танцевальный класс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единиц</w:t>
            </w:r>
          </w:p>
        </w:tc>
        <w:tc>
          <w:tcPr>
            <w:tcW w:w="1134" w:type="dxa"/>
          </w:tcPr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1B44B6">
              <w:rPr>
                <w:sz w:val="24"/>
                <w:szCs w:val="24"/>
                <w:bdr w:val="none" w:sz="0" w:space="0" w:color="auto" w:frame="1"/>
              </w:rPr>
              <w:t xml:space="preserve"> 2</w:t>
            </w:r>
          </w:p>
        </w:tc>
      </w:tr>
      <w:tr w:rsidR="00C70584" w:rsidRPr="00271137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2.2.5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Спортивный зал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1B44B6">
              <w:rPr>
                <w:sz w:val="24"/>
                <w:szCs w:val="24"/>
                <w:bdr w:val="none" w:sz="0" w:space="0" w:color="auto" w:frame="1"/>
              </w:rPr>
              <w:t xml:space="preserve"> 0</w:t>
            </w:r>
          </w:p>
        </w:tc>
      </w:tr>
      <w:tr w:rsidR="00C70584" w:rsidRPr="00271137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2.2.6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Бассейн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1B44B6">
              <w:rPr>
                <w:sz w:val="24"/>
                <w:szCs w:val="24"/>
                <w:bdr w:val="none" w:sz="0" w:space="0" w:color="auto" w:frame="1"/>
              </w:rPr>
              <w:t xml:space="preserve"> 0</w:t>
            </w:r>
          </w:p>
        </w:tc>
      </w:tr>
      <w:tr w:rsidR="00C70584" w:rsidRPr="00271137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2.3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 xml:space="preserve"> единиц</w:t>
            </w:r>
          </w:p>
        </w:tc>
        <w:tc>
          <w:tcPr>
            <w:tcW w:w="1134" w:type="dxa"/>
          </w:tcPr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1B44B6">
              <w:rPr>
                <w:sz w:val="24"/>
                <w:szCs w:val="24"/>
                <w:bdr w:val="none" w:sz="0" w:space="0" w:color="auto" w:frame="1"/>
              </w:rPr>
              <w:t xml:space="preserve"> 0</w:t>
            </w:r>
          </w:p>
        </w:tc>
      </w:tr>
      <w:tr w:rsidR="00C70584" w:rsidRPr="00271137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2.3.1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Актовый зал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1B44B6">
              <w:rPr>
                <w:sz w:val="24"/>
                <w:szCs w:val="24"/>
                <w:bdr w:val="none" w:sz="0" w:space="0" w:color="auto" w:frame="1"/>
              </w:rPr>
              <w:t xml:space="preserve"> 0</w:t>
            </w:r>
          </w:p>
        </w:tc>
      </w:tr>
      <w:tr w:rsidR="00C70584" w:rsidRPr="00271137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2.3.2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Концертный зал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1B44B6">
              <w:rPr>
                <w:sz w:val="24"/>
                <w:szCs w:val="24"/>
                <w:bdr w:val="none" w:sz="0" w:space="0" w:color="auto" w:frame="1"/>
              </w:rPr>
              <w:t xml:space="preserve"> 0</w:t>
            </w:r>
          </w:p>
        </w:tc>
      </w:tr>
      <w:tr w:rsidR="00C70584" w:rsidRPr="00271137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2.3.3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Игровое помещение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1B44B6">
              <w:rPr>
                <w:sz w:val="24"/>
                <w:szCs w:val="24"/>
                <w:bdr w:val="none" w:sz="0" w:space="0" w:color="auto" w:frame="1"/>
              </w:rPr>
              <w:t xml:space="preserve"> 0</w:t>
            </w:r>
          </w:p>
        </w:tc>
      </w:tr>
      <w:tr w:rsidR="00C70584" w:rsidRPr="00271137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2.4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Наличие загородных оздоровительных лагерей, баз отдыха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 xml:space="preserve"> да</w:t>
            </w:r>
            <w:r w:rsidRPr="00271137">
              <w:rPr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r w:rsidRPr="00271137">
              <w:rPr>
                <w:sz w:val="24"/>
                <w:szCs w:val="24"/>
                <w:bdr w:val="none" w:sz="0" w:space="0" w:color="auto" w:frame="1"/>
              </w:rPr>
              <w:t>нет</w:t>
            </w:r>
          </w:p>
        </w:tc>
        <w:tc>
          <w:tcPr>
            <w:tcW w:w="1134" w:type="dxa"/>
            <w:vAlign w:val="center"/>
          </w:tcPr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1B44B6">
              <w:rPr>
                <w:sz w:val="24"/>
                <w:szCs w:val="24"/>
                <w:bdr w:val="none" w:sz="0" w:space="0" w:color="auto" w:frame="1"/>
              </w:rPr>
              <w:t xml:space="preserve"> нет</w:t>
            </w:r>
          </w:p>
        </w:tc>
      </w:tr>
      <w:tr w:rsidR="00C70584" w:rsidRPr="00271137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2.5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 xml:space="preserve"> да</w:t>
            </w:r>
            <w:r w:rsidRPr="00271137">
              <w:rPr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r w:rsidRPr="00271137">
              <w:rPr>
                <w:sz w:val="24"/>
                <w:szCs w:val="24"/>
                <w:bdr w:val="none" w:sz="0" w:space="0" w:color="auto" w:frame="1"/>
              </w:rPr>
              <w:t>нет</w:t>
            </w:r>
          </w:p>
        </w:tc>
        <w:tc>
          <w:tcPr>
            <w:tcW w:w="1134" w:type="dxa"/>
            <w:vAlign w:val="center"/>
          </w:tcPr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1B44B6">
              <w:rPr>
                <w:sz w:val="24"/>
                <w:szCs w:val="24"/>
                <w:bdr w:val="none" w:sz="0" w:space="0" w:color="auto" w:frame="1"/>
              </w:rPr>
              <w:t xml:space="preserve"> нет</w:t>
            </w:r>
          </w:p>
        </w:tc>
      </w:tr>
      <w:tr w:rsidR="00C70584" w:rsidRPr="00271137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2.6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Наличие читального зала библиотеки, в том числе: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 xml:space="preserve"> да</w:t>
            </w:r>
            <w:r w:rsidRPr="00271137">
              <w:rPr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r w:rsidRPr="00271137">
              <w:rPr>
                <w:sz w:val="24"/>
                <w:szCs w:val="24"/>
                <w:bdr w:val="none" w:sz="0" w:space="0" w:color="auto" w:frame="1"/>
              </w:rPr>
              <w:t>нет</w:t>
            </w:r>
          </w:p>
        </w:tc>
        <w:tc>
          <w:tcPr>
            <w:tcW w:w="1134" w:type="dxa"/>
            <w:vAlign w:val="center"/>
          </w:tcPr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1B44B6">
              <w:rPr>
                <w:sz w:val="24"/>
                <w:szCs w:val="24"/>
                <w:bdr w:val="none" w:sz="0" w:space="0" w:color="auto" w:frame="1"/>
              </w:rPr>
              <w:t xml:space="preserve"> нет</w:t>
            </w:r>
          </w:p>
        </w:tc>
      </w:tr>
      <w:tr w:rsidR="00C70584" w:rsidRPr="00271137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2.6.1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да</w:t>
            </w:r>
            <w:r w:rsidRPr="00271137">
              <w:rPr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r w:rsidRPr="00271137">
              <w:rPr>
                <w:sz w:val="24"/>
                <w:szCs w:val="24"/>
                <w:bdr w:val="none" w:sz="0" w:space="0" w:color="auto" w:frame="1"/>
              </w:rPr>
              <w:t>нет</w:t>
            </w:r>
          </w:p>
        </w:tc>
        <w:tc>
          <w:tcPr>
            <w:tcW w:w="1134" w:type="dxa"/>
            <w:vAlign w:val="center"/>
          </w:tcPr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1B44B6">
              <w:rPr>
                <w:sz w:val="24"/>
                <w:szCs w:val="24"/>
                <w:bdr w:val="none" w:sz="0" w:space="0" w:color="auto" w:frame="1"/>
              </w:rPr>
              <w:t xml:space="preserve"> нет</w:t>
            </w:r>
          </w:p>
        </w:tc>
      </w:tr>
      <w:tr w:rsidR="00C70584" w:rsidRPr="00271137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2.6.2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 xml:space="preserve">С </w:t>
            </w:r>
            <w:proofErr w:type="spellStart"/>
            <w:r w:rsidRPr="00271137">
              <w:rPr>
                <w:sz w:val="24"/>
                <w:szCs w:val="24"/>
                <w:bdr w:val="none" w:sz="0" w:space="0" w:color="auto" w:frame="1"/>
              </w:rPr>
              <w:t>медиатекой</w:t>
            </w:r>
            <w:proofErr w:type="spellEnd"/>
          </w:p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да</w:t>
            </w:r>
            <w:r w:rsidRPr="00271137">
              <w:rPr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r w:rsidRPr="00271137">
              <w:rPr>
                <w:sz w:val="24"/>
                <w:szCs w:val="24"/>
                <w:bdr w:val="none" w:sz="0" w:space="0" w:color="auto" w:frame="1"/>
              </w:rPr>
              <w:t>нет</w:t>
            </w:r>
          </w:p>
        </w:tc>
        <w:tc>
          <w:tcPr>
            <w:tcW w:w="1134" w:type="dxa"/>
            <w:vAlign w:val="center"/>
          </w:tcPr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1B44B6">
              <w:rPr>
                <w:sz w:val="24"/>
                <w:szCs w:val="24"/>
                <w:bdr w:val="none" w:sz="0" w:space="0" w:color="auto" w:frame="1"/>
              </w:rPr>
              <w:t xml:space="preserve"> нет</w:t>
            </w:r>
          </w:p>
        </w:tc>
      </w:tr>
      <w:tr w:rsidR="00C70584" w:rsidRPr="00271137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2.6.3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Оснащенного средствами сканирования и распознавания текстов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да</w:t>
            </w:r>
            <w:r w:rsidRPr="00271137">
              <w:rPr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r w:rsidRPr="00271137">
              <w:rPr>
                <w:sz w:val="24"/>
                <w:szCs w:val="24"/>
                <w:bdr w:val="none" w:sz="0" w:space="0" w:color="auto" w:frame="1"/>
              </w:rPr>
              <w:t>нет</w:t>
            </w:r>
          </w:p>
        </w:tc>
        <w:tc>
          <w:tcPr>
            <w:tcW w:w="1134" w:type="dxa"/>
            <w:vAlign w:val="center"/>
          </w:tcPr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1B44B6">
              <w:rPr>
                <w:sz w:val="24"/>
                <w:szCs w:val="24"/>
                <w:bdr w:val="none" w:sz="0" w:space="0" w:color="auto" w:frame="1"/>
              </w:rPr>
              <w:t xml:space="preserve"> нет</w:t>
            </w:r>
          </w:p>
        </w:tc>
      </w:tr>
      <w:tr w:rsidR="00C70584" w:rsidRPr="00271137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lastRenderedPageBreak/>
              <w:t>2.6.4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да</w:t>
            </w:r>
            <w:r w:rsidRPr="00271137">
              <w:rPr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r w:rsidRPr="00271137">
              <w:rPr>
                <w:sz w:val="24"/>
                <w:szCs w:val="24"/>
                <w:bdr w:val="none" w:sz="0" w:space="0" w:color="auto" w:frame="1"/>
              </w:rPr>
              <w:t>нет</w:t>
            </w:r>
          </w:p>
        </w:tc>
        <w:tc>
          <w:tcPr>
            <w:tcW w:w="1134" w:type="dxa"/>
            <w:vAlign w:val="center"/>
          </w:tcPr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1B44B6">
              <w:rPr>
                <w:sz w:val="24"/>
                <w:szCs w:val="24"/>
                <w:bdr w:val="none" w:sz="0" w:space="0" w:color="auto" w:frame="1"/>
              </w:rPr>
              <w:t xml:space="preserve"> нет</w:t>
            </w:r>
          </w:p>
        </w:tc>
      </w:tr>
      <w:tr w:rsidR="00C70584" w:rsidRPr="00271137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2.6.5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С контролируемой распечаткой бумажных материалов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да</w:t>
            </w:r>
            <w:r w:rsidRPr="00271137">
              <w:rPr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r w:rsidRPr="00271137">
              <w:rPr>
                <w:sz w:val="24"/>
                <w:szCs w:val="24"/>
                <w:bdr w:val="none" w:sz="0" w:space="0" w:color="auto" w:frame="1"/>
              </w:rPr>
              <w:t>нет</w:t>
            </w:r>
          </w:p>
        </w:tc>
        <w:tc>
          <w:tcPr>
            <w:tcW w:w="1134" w:type="dxa"/>
            <w:vAlign w:val="center"/>
          </w:tcPr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1B44B6">
              <w:rPr>
                <w:sz w:val="24"/>
                <w:szCs w:val="24"/>
                <w:bdr w:val="none" w:sz="0" w:space="0" w:color="auto" w:frame="1"/>
              </w:rPr>
              <w:t xml:space="preserve"> нет</w:t>
            </w:r>
          </w:p>
        </w:tc>
      </w:tr>
      <w:tr w:rsidR="00C70584" w:rsidRPr="00271137" w:rsidTr="00F02D30">
        <w:tc>
          <w:tcPr>
            <w:tcW w:w="567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2.7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  <w:bdr w:val="none" w:sz="0" w:space="0" w:color="auto" w:frame="1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0584" w:rsidRPr="00271137" w:rsidRDefault="00C70584" w:rsidP="00F02D30">
            <w:pPr>
              <w:textAlignment w:val="baseline"/>
              <w:rPr>
                <w:sz w:val="24"/>
                <w:szCs w:val="24"/>
              </w:rPr>
            </w:pPr>
            <w:r w:rsidRPr="00271137">
              <w:rPr>
                <w:sz w:val="24"/>
                <w:szCs w:val="24"/>
              </w:rPr>
              <w:t xml:space="preserve"> человек</w:t>
            </w:r>
            <w:r w:rsidRPr="00271137">
              <w:rPr>
                <w:sz w:val="24"/>
                <w:szCs w:val="24"/>
                <w:lang w:val="en-US"/>
              </w:rPr>
              <w:t>/</w:t>
            </w:r>
            <w:r w:rsidRPr="0027113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C70584" w:rsidRPr="001B44B6" w:rsidRDefault="00C70584" w:rsidP="00F02D30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1B44B6">
              <w:rPr>
                <w:sz w:val="24"/>
                <w:szCs w:val="24"/>
                <w:bdr w:val="none" w:sz="0" w:space="0" w:color="auto" w:frame="1"/>
              </w:rPr>
              <w:t xml:space="preserve"> 0/0</w:t>
            </w:r>
          </w:p>
        </w:tc>
      </w:tr>
    </w:tbl>
    <w:p w:rsidR="00C70584" w:rsidRPr="00271137" w:rsidRDefault="00C70584" w:rsidP="00C70584">
      <w:pPr>
        <w:jc w:val="both"/>
        <w:rPr>
          <w:b/>
          <w:i/>
          <w:sz w:val="24"/>
          <w:szCs w:val="24"/>
        </w:rPr>
      </w:pPr>
      <w:r w:rsidRPr="00271137">
        <w:rPr>
          <w:sz w:val="24"/>
          <w:szCs w:val="24"/>
        </w:rPr>
        <w:tab/>
      </w:r>
      <w:r w:rsidRPr="00271137">
        <w:rPr>
          <w:sz w:val="24"/>
          <w:szCs w:val="24"/>
        </w:rPr>
        <w:tab/>
      </w:r>
    </w:p>
    <w:p w:rsidR="00C70584" w:rsidRPr="00271137" w:rsidRDefault="00C70584" w:rsidP="00C70584">
      <w:pPr>
        <w:jc w:val="both"/>
        <w:rPr>
          <w:sz w:val="24"/>
          <w:szCs w:val="24"/>
        </w:rPr>
      </w:pPr>
    </w:p>
    <w:p w:rsidR="00C70584" w:rsidRPr="00150428" w:rsidRDefault="00C70584" w:rsidP="00C70584">
      <w:pPr>
        <w:jc w:val="both"/>
        <w:rPr>
          <w:color w:val="FF0000"/>
          <w:sz w:val="24"/>
          <w:szCs w:val="24"/>
          <w:lang w:val="en-US"/>
        </w:rPr>
      </w:pPr>
    </w:p>
    <w:p w:rsidR="00C70584" w:rsidRPr="00D7511C" w:rsidRDefault="00C70584" w:rsidP="00C70584">
      <w:pPr>
        <w:jc w:val="both"/>
        <w:rPr>
          <w:color w:val="FF0000"/>
          <w:sz w:val="24"/>
          <w:szCs w:val="24"/>
        </w:rPr>
      </w:pPr>
    </w:p>
    <w:p w:rsidR="00EC399F" w:rsidRDefault="00EC399F"/>
    <w:sectPr w:rsidR="00EC399F" w:rsidSect="005C0396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D84F72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F1F39FA"/>
    <w:multiLevelType w:val="singleLevel"/>
    <w:tmpl w:val="DEE0FC84"/>
    <w:lvl w:ilvl="0">
      <w:start w:val="10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2">
    <w:nsid w:val="0F945365"/>
    <w:multiLevelType w:val="hybridMultilevel"/>
    <w:tmpl w:val="EE90C71E"/>
    <w:lvl w:ilvl="0" w:tplc="6C5C7D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1F75273"/>
    <w:multiLevelType w:val="hybridMultilevel"/>
    <w:tmpl w:val="8A684F8E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C4963"/>
    <w:multiLevelType w:val="hybridMultilevel"/>
    <w:tmpl w:val="3EB4F5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317F8"/>
    <w:multiLevelType w:val="hybridMultilevel"/>
    <w:tmpl w:val="1DA814C0"/>
    <w:lvl w:ilvl="0" w:tplc="17A8E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9625F4"/>
    <w:multiLevelType w:val="hybridMultilevel"/>
    <w:tmpl w:val="8E40B760"/>
    <w:lvl w:ilvl="0" w:tplc="FFFFFFFF">
      <w:start w:val="1"/>
      <w:numFmt w:val="bullet"/>
      <w:lvlText w:val="-"/>
      <w:lvlJc w:val="left"/>
      <w:pPr>
        <w:tabs>
          <w:tab w:val="num" w:pos="880"/>
        </w:tabs>
        <w:ind w:left="880" w:hanging="34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C00624"/>
    <w:multiLevelType w:val="hybridMultilevel"/>
    <w:tmpl w:val="526698A2"/>
    <w:lvl w:ilvl="0" w:tplc="EC32EA1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F743A1"/>
    <w:multiLevelType w:val="singleLevel"/>
    <w:tmpl w:val="79D214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C4C3A01"/>
    <w:multiLevelType w:val="hybridMultilevel"/>
    <w:tmpl w:val="5EBCBA9E"/>
    <w:lvl w:ilvl="0" w:tplc="FFFFFFFF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9243B2"/>
    <w:multiLevelType w:val="hybridMultilevel"/>
    <w:tmpl w:val="C47C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9291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E5337"/>
    <w:multiLevelType w:val="hybridMultilevel"/>
    <w:tmpl w:val="679E8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906C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7542FE"/>
    <w:multiLevelType w:val="hybridMultilevel"/>
    <w:tmpl w:val="A2C4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8335E"/>
    <w:multiLevelType w:val="hybridMultilevel"/>
    <w:tmpl w:val="C4568AF8"/>
    <w:lvl w:ilvl="0" w:tplc="FFFFFFFF">
      <w:start w:val="3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2A6053"/>
    <w:multiLevelType w:val="singleLevel"/>
    <w:tmpl w:val="28D036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AC842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D3B338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2155399"/>
    <w:multiLevelType w:val="multilevel"/>
    <w:tmpl w:val="AEF0A24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35F5E7B"/>
    <w:multiLevelType w:val="hybridMultilevel"/>
    <w:tmpl w:val="26FCEE1A"/>
    <w:lvl w:ilvl="0" w:tplc="4A1A4B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047B9"/>
    <w:multiLevelType w:val="singleLevel"/>
    <w:tmpl w:val="A442E04A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>
    <w:nsid w:val="542432DD"/>
    <w:multiLevelType w:val="multilevel"/>
    <w:tmpl w:val="51827E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0C6991"/>
    <w:multiLevelType w:val="hybridMultilevel"/>
    <w:tmpl w:val="D4E6F770"/>
    <w:lvl w:ilvl="0" w:tplc="FFFFFFFF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6306A2"/>
    <w:multiLevelType w:val="singleLevel"/>
    <w:tmpl w:val="30381AB0"/>
    <w:lvl w:ilvl="0">
      <w:start w:val="1"/>
      <w:numFmt w:val="bullet"/>
      <w:lvlText w:val="-"/>
      <w:lvlJc w:val="left"/>
      <w:pPr>
        <w:tabs>
          <w:tab w:val="num" w:pos="915"/>
        </w:tabs>
        <w:ind w:left="915" w:hanging="375"/>
      </w:pPr>
    </w:lvl>
  </w:abstractNum>
  <w:abstractNum w:abstractNumId="24">
    <w:nsid w:val="60C942F4"/>
    <w:multiLevelType w:val="hybridMultilevel"/>
    <w:tmpl w:val="0FC672EA"/>
    <w:lvl w:ilvl="0" w:tplc="FFFFFFFF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080E18"/>
    <w:multiLevelType w:val="hybridMultilevel"/>
    <w:tmpl w:val="301C068A"/>
    <w:lvl w:ilvl="0" w:tplc="FFFFFFFF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595B9B"/>
    <w:multiLevelType w:val="hybridMultilevel"/>
    <w:tmpl w:val="4B3EFDB0"/>
    <w:lvl w:ilvl="0" w:tplc="3D84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AD6679"/>
    <w:multiLevelType w:val="hybridMultilevel"/>
    <w:tmpl w:val="099023DA"/>
    <w:lvl w:ilvl="0" w:tplc="35A66D86">
      <w:start w:val="1"/>
      <w:numFmt w:val="bullet"/>
      <w:lvlText w:val=""/>
      <w:lvlJc w:val="left"/>
      <w:pPr>
        <w:tabs>
          <w:tab w:val="num" w:pos="1477"/>
        </w:tabs>
        <w:ind w:left="1420" w:hanging="34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D94629"/>
    <w:multiLevelType w:val="hybridMultilevel"/>
    <w:tmpl w:val="587ADA4C"/>
    <w:lvl w:ilvl="0" w:tplc="FFFFFFFF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>
    <w:nsid w:val="6B487782"/>
    <w:multiLevelType w:val="hybridMultilevel"/>
    <w:tmpl w:val="1E006620"/>
    <w:lvl w:ilvl="0" w:tplc="9D4CEECC">
      <w:start w:val="1"/>
      <w:numFmt w:val="bullet"/>
      <w:lvlText w:val="-"/>
      <w:lvlJc w:val="left"/>
      <w:pPr>
        <w:tabs>
          <w:tab w:val="num" w:pos="481"/>
        </w:tabs>
        <w:ind w:left="481" w:hanging="34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8E73F2"/>
    <w:multiLevelType w:val="hybridMultilevel"/>
    <w:tmpl w:val="BCAE0894"/>
    <w:lvl w:ilvl="0" w:tplc="43905C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9746DD"/>
    <w:multiLevelType w:val="multilevel"/>
    <w:tmpl w:val="E9283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2">
    <w:nsid w:val="6DFD542B"/>
    <w:multiLevelType w:val="singleLevel"/>
    <w:tmpl w:val="85A20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>
    <w:nsid w:val="70605648"/>
    <w:multiLevelType w:val="hybridMultilevel"/>
    <w:tmpl w:val="9EB8719C"/>
    <w:lvl w:ilvl="0" w:tplc="FFFFFFFF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D969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3640A53"/>
    <w:multiLevelType w:val="hybridMultilevel"/>
    <w:tmpl w:val="95EA990C"/>
    <w:lvl w:ilvl="0" w:tplc="CDAA896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6170FF0"/>
    <w:multiLevelType w:val="hybridMultilevel"/>
    <w:tmpl w:val="482AE9FC"/>
    <w:lvl w:ilvl="0" w:tplc="FFFFFFFF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C97C67"/>
    <w:multiLevelType w:val="multilevel"/>
    <w:tmpl w:val="EEC8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33"/>
        </w:tabs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33"/>
        </w:tabs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93"/>
        </w:tabs>
        <w:ind w:left="1593" w:hanging="2160"/>
      </w:pPr>
      <w:rPr>
        <w:rFonts w:hint="default"/>
      </w:rPr>
    </w:lvl>
  </w:abstractNum>
  <w:abstractNum w:abstractNumId="38">
    <w:nsid w:val="7BCD37D8"/>
    <w:multiLevelType w:val="singleLevel"/>
    <w:tmpl w:val="1C58DE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>
    <w:nsid w:val="7CCC75AC"/>
    <w:multiLevelType w:val="singleLevel"/>
    <w:tmpl w:val="1C58DE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0"/>
  </w:num>
  <w:num w:numId="3">
    <w:abstractNumId w:val="16"/>
    <w:lvlOverride w:ilvl="0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</w:num>
  <w:num w:numId="6">
    <w:abstractNumId w:val="3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9"/>
  </w:num>
  <w:num w:numId="16">
    <w:abstractNumId w:val="38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</w:num>
  <w:num w:numId="25">
    <w:abstractNumId w:val="33"/>
  </w:num>
  <w:num w:numId="26">
    <w:abstractNumId w:val="1"/>
  </w:num>
  <w:num w:numId="27">
    <w:abstractNumId w:val="9"/>
  </w:num>
  <w:num w:numId="28">
    <w:abstractNumId w:val="3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"/>
  </w:num>
  <w:num w:numId="32">
    <w:abstractNumId w:val="13"/>
  </w:num>
  <w:num w:numId="33">
    <w:abstractNumId w:val="11"/>
  </w:num>
  <w:num w:numId="34">
    <w:abstractNumId w:val="31"/>
  </w:num>
  <w:num w:numId="35">
    <w:abstractNumId w:val="18"/>
  </w:num>
  <w:num w:numId="36">
    <w:abstractNumId w:val="17"/>
  </w:num>
  <w:num w:numId="37">
    <w:abstractNumId w:val="37"/>
  </w:num>
  <w:num w:numId="38">
    <w:abstractNumId w:val="15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00"/>
    <w:rsid w:val="000062DE"/>
    <w:rsid w:val="00021B5D"/>
    <w:rsid w:val="00080341"/>
    <w:rsid w:val="000A2FD8"/>
    <w:rsid w:val="000D6333"/>
    <w:rsid w:val="0011754A"/>
    <w:rsid w:val="001845F7"/>
    <w:rsid w:val="00194FAF"/>
    <w:rsid w:val="001A002C"/>
    <w:rsid w:val="001B44B6"/>
    <w:rsid w:val="001E1F8C"/>
    <w:rsid w:val="001F7383"/>
    <w:rsid w:val="002431A8"/>
    <w:rsid w:val="00244FBC"/>
    <w:rsid w:val="00265BD2"/>
    <w:rsid w:val="00271137"/>
    <w:rsid w:val="002825F2"/>
    <w:rsid w:val="00283407"/>
    <w:rsid w:val="0029294B"/>
    <w:rsid w:val="002B1B65"/>
    <w:rsid w:val="002D7536"/>
    <w:rsid w:val="00304754"/>
    <w:rsid w:val="00312900"/>
    <w:rsid w:val="00344A22"/>
    <w:rsid w:val="003455A9"/>
    <w:rsid w:val="00376F37"/>
    <w:rsid w:val="00387D27"/>
    <w:rsid w:val="00390487"/>
    <w:rsid w:val="003C7273"/>
    <w:rsid w:val="003D5C41"/>
    <w:rsid w:val="003F298D"/>
    <w:rsid w:val="00444BCB"/>
    <w:rsid w:val="00462DDE"/>
    <w:rsid w:val="004D4BEF"/>
    <w:rsid w:val="00580249"/>
    <w:rsid w:val="005C0396"/>
    <w:rsid w:val="005C0829"/>
    <w:rsid w:val="005D5336"/>
    <w:rsid w:val="005E11AE"/>
    <w:rsid w:val="00600BB0"/>
    <w:rsid w:val="00661D2C"/>
    <w:rsid w:val="006C7D3F"/>
    <w:rsid w:val="006F097F"/>
    <w:rsid w:val="00775B45"/>
    <w:rsid w:val="00786F60"/>
    <w:rsid w:val="00794842"/>
    <w:rsid w:val="007C6533"/>
    <w:rsid w:val="00831FF6"/>
    <w:rsid w:val="00844F63"/>
    <w:rsid w:val="00854399"/>
    <w:rsid w:val="00877011"/>
    <w:rsid w:val="008B4BDE"/>
    <w:rsid w:val="008E1048"/>
    <w:rsid w:val="008F1EC7"/>
    <w:rsid w:val="00926024"/>
    <w:rsid w:val="009838AC"/>
    <w:rsid w:val="009B16D1"/>
    <w:rsid w:val="009F62B7"/>
    <w:rsid w:val="00A71857"/>
    <w:rsid w:val="00A804FD"/>
    <w:rsid w:val="00B109E5"/>
    <w:rsid w:val="00B8064B"/>
    <w:rsid w:val="00BA7400"/>
    <w:rsid w:val="00BB4A98"/>
    <w:rsid w:val="00BD7FD5"/>
    <w:rsid w:val="00C354F8"/>
    <w:rsid w:val="00C70584"/>
    <w:rsid w:val="00C8266B"/>
    <w:rsid w:val="00C840C0"/>
    <w:rsid w:val="00C86706"/>
    <w:rsid w:val="00C90F20"/>
    <w:rsid w:val="00CB59C1"/>
    <w:rsid w:val="00CB5E54"/>
    <w:rsid w:val="00CC46E0"/>
    <w:rsid w:val="00CC655E"/>
    <w:rsid w:val="00CD3221"/>
    <w:rsid w:val="00D534DC"/>
    <w:rsid w:val="00DE7DBD"/>
    <w:rsid w:val="00EA24C4"/>
    <w:rsid w:val="00EC399F"/>
    <w:rsid w:val="00EF0DA4"/>
    <w:rsid w:val="00F02D30"/>
    <w:rsid w:val="00F14D3D"/>
    <w:rsid w:val="00F25FB9"/>
    <w:rsid w:val="00F8038A"/>
    <w:rsid w:val="00F82074"/>
    <w:rsid w:val="00FC0DAF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0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70584"/>
    <w:pPr>
      <w:keepNext/>
      <w:jc w:val="center"/>
      <w:outlineLvl w:val="0"/>
    </w:pPr>
    <w:rPr>
      <w:sz w:val="36"/>
    </w:rPr>
  </w:style>
  <w:style w:type="paragraph" w:styleId="2">
    <w:name w:val="heading 2"/>
    <w:basedOn w:val="a0"/>
    <w:next w:val="a0"/>
    <w:link w:val="20"/>
    <w:qFormat/>
    <w:rsid w:val="00C7058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7">
    <w:name w:val="heading 7"/>
    <w:basedOn w:val="a0"/>
    <w:next w:val="a0"/>
    <w:link w:val="70"/>
    <w:qFormat/>
    <w:rsid w:val="00C70584"/>
    <w:pPr>
      <w:keepNext/>
      <w:jc w:val="center"/>
      <w:outlineLvl w:val="6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70584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70584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70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0"/>
    <w:link w:val="a5"/>
    <w:rsid w:val="00C70584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1"/>
    <w:link w:val="a4"/>
    <w:rsid w:val="00C70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C70584"/>
    <w:pPr>
      <w:numPr>
        <w:numId w:val="1"/>
      </w:numPr>
    </w:pPr>
    <w:rPr>
      <w:sz w:val="28"/>
    </w:rPr>
  </w:style>
  <w:style w:type="paragraph" w:styleId="21">
    <w:name w:val="List 2"/>
    <w:basedOn w:val="a0"/>
    <w:rsid w:val="00C70584"/>
    <w:pPr>
      <w:ind w:left="566" w:hanging="283"/>
    </w:pPr>
  </w:style>
  <w:style w:type="paragraph" w:styleId="3">
    <w:name w:val="List Bullet 3"/>
    <w:basedOn w:val="a0"/>
    <w:autoRedefine/>
    <w:rsid w:val="00C70584"/>
    <w:pPr>
      <w:numPr>
        <w:numId w:val="2"/>
      </w:numPr>
    </w:pPr>
  </w:style>
  <w:style w:type="paragraph" w:styleId="a6">
    <w:name w:val="Title"/>
    <w:basedOn w:val="a0"/>
    <w:link w:val="a7"/>
    <w:qFormat/>
    <w:rsid w:val="00C70584"/>
    <w:pPr>
      <w:jc w:val="center"/>
    </w:pPr>
    <w:rPr>
      <w:b/>
      <w:sz w:val="28"/>
    </w:rPr>
  </w:style>
  <w:style w:type="character" w:customStyle="1" w:styleId="a7">
    <w:name w:val="Название Знак"/>
    <w:basedOn w:val="a1"/>
    <w:link w:val="a6"/>
    <w:rsid w:val="00C705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0"/>
    <w:link w:val="a9"/>
    <w:rsid w:val="00C70584"/>
    <w:pPr>
      <w:jc w:val="both"/>
    </w:pPr>
    <w:rPr>
      <w:sz w:val="28"/>
    </w:rPr>
  </w:style>
  <w:style w:type="character" w:customStyle="1" w:styleId="a9">
    <w:name w:val="Основной текст Знак"/>
    <w:basedOn w:val="a1"/>
    <w:link w:val="a8"/>
    <w:rsid w:val="00C70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0"/>
    <w:link w:val="ab"/>
    <w:rsid w:val="00C70584"/>
    <w:pPr>
      <w:tabs>
        <w:tab w:val="left" w:pos="0"/>
      </w:tabs>
      <w:ind w:firstLine="993"/>
      <w:jc w:val="both"/>
    </w:pPr>
    <w:rPr>
      <w:sz w:val="28"/>
    </w:rPr>
  </w:style>
  <w:style w:type="character" w:customStyle="1" w:styleId="ab">
    <w:name w:val="Основной текст с отступом Знак"/>
    <w:basedOn w:val="a1"/>
    <w:link w:val="aa"/>
    <w:rsid w:val="00C70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Continue 3"/>
    <w:basedOn w:val="a0"/>
    <w:rsid w:val="00C70584"/>
    <w:pPr>
      <w:spacing w:after="120"/>
      <w:ind w:left="849"/>
    </w:pPr>
  </w:style>
  <w:style w:type="paragraph" w:styleId="22">
    <w:name w:val="Body Text 2"/>
    <w:basedOn w:val="a0"/>
    <w:link w:val="23"/>
    <w:rsid w:val="00C70584"/>
    <w:rPr>
      <w:sz w:val="28"/>
    </w:rPr>
  </w:style>
  <w:style w:type="character" w:customStyle="1" w:styleId="23">
    <w:name w:val="Основной текст 2 Знак"/>
    <w:basedOn w:val="a1"/>
    <w:link w:val="22"/>
    <w:rsid w:val="00C70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0"/>
    <w:link w:val="32"/>
    <w:rsid w:val="00C70584"/>
    <w:pPr>
      <w:jc w:val="center"/>
    </w:pPr>
    <w:rPr>
      <w:sz w:val="36"/>
    </w:rPr>
  </w:style>
  <w:style w:type="character" w:customStyle="1" w:styleId="32">
    <w:name w:val="Основной текст 3 Знак"/>
    <w:basedOn w:val="a1"/>
    <w:link w:val="31"/>
    <w:rsid w:val="00C70584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c">
    <w:name w:val="Table Grid"/>
    <w:basedOn w:val="a2"/>
    <w:rsid w:val="00C70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-para">
    <w:name w:val="first-para"/>
    <w:basedOn w:val="a0"/>
    <w:rsid w:val="00C7058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0"/>
    <w:rsid w:val="00C7058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lock Text"/>
    <w:basedOn w:val="a0"/>
    <w:rsid w:val="00C70584"/>
    <w:pPr>
      <w:ind w:left="-142" w:right="-482" w:firstLine="502"/>
    </w:pPr>
    <w:rPr>
      <w:sz w:val="24"/>
    </w:rPr>
  </w:style>
  <w:style w:type="paragraph" w:customStyle="1" w:styleId="Default">
    <w:name w:val="Default"/>
    <w:rsid w:val="00C7058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Normal">
    <w:name w:val="ConsNormal"/>
    <w:rsid w:val="00C705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qFormat/>
    <w:rsid w:val="00C70584"/>
    <w:rPr>
      <w:b/>
      <w:bCs/>
    </w:rPr>
  </w:style>
  <w:style w:type="character" w:customStyle="1" w:styleId="spelle">
    <w:name w:val="spelle"/>
    <w:rsid w:val="00C70584"/>
  </w:style>
  <w:style w:type="character" w:customStyle="1" w:styleId="grame">
    <w:name w:val="grame"/>
    <w:rsid w:val="00C70584"/>
  </w:style>
  <w:style w:type="paragraph" w:styleId="af0">
    <w:name w:val="Balloon Text"/>
    <w:basedOn w:val="a0"/>
    <w:link w:val="af1"/>
    <w:rsid w:val="00C7058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C705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0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70584"/>
    <w:pPr>
      <w:keepNext/>
      <w:jc w:val="center"/>
      <w:outlineLvl w:val="0"/>
    </w:pPr>
    <w:rPr>
      <w:sz w:val="36"/>
    </w:rPr>
  </w:style>
  <w:style w:type="paragraph" w:styleId="2">
    <w:name w:val="heading 2"/>
    <w:basedOn w:val="a0"/>
    <w:next w:val="a0"/>
    <w:link w:val="20"/>
    <w:qFormat/>
    <w:rsid w:val="00C7058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7">
    <w:name w:val="heading 7"/>
    <w:basedOn w:val="a0"/>
    <w:next w:val="a0"/>
    <w:link w:val="70"/>
    <w:qFormat/>
    <w:rsid w:val="00C70584"/>
    <w:pPr>
      <w:keepNext/>
      <w:jc w:val="center"/>
      <w:outlineLvl w:val="6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70584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70584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70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0"/>
    <w:link w:val="a5"/>
    <w:rsid w:val="00C70584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1"/>
    <w:link w:val="a4"/>
    <w:rsid w:val="00C70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C70584"/>
    <w:pPr>
      <w:numPr>
        <w:numId w:val="1"/>
      </w:numPr>
    </w:pPr>
    <w:rPr>
      <w:sz w:val="28"/>
    </w:rPr>
  </w:style>
  <w:style w:type="paragraph" w:styleId="21">
    <w:name w:val="List 2"/>
    <w:basedOn w:val="a0"/>
    <w:rsid w:val="00C70584"/>
    <w:pPr>
      <w:ind w:left="566" w:hanging="283"/>
    </w:pPr>
  </w:style>
  <w:style w:type="paragraph" w:styleId="3">
    <w:name w:val="List Bullet 3"/>
    <w:basedOn w:val="a0"/>
    <w:autoRedefine/>
    <w:rsid w:val="00C70584"/>
    <w:pPr>
      <w:numPr>
        <w:numId w:val="2"/>
      </w:numPr>
    </w:pPr>
  </w:style>
  <w:style w:type="paragraph" w:styleId="a6">
    <w:name w:val="Title"/>
    <w:basedOn w:val="a0"/>
    <w:link w:val="a7"/>
    <w:qFormat/>
    <w:rsid w:val="00C70584"/>
    <w:pPr>
      <w:jc w:val="center"/>
    </w:pPr>
    <w:rPr>
      <w:b/>
      <w:sz w:val="28"/>
    </w:rPr>
  </w:style>
  <w:style w:type="character" w:customStyle="1" w:styleId="a7">
    <w:name w:val="Название Знак"/>
    <w:basedOn w:val="a1"/>
    <w:link w:val="a6"/>
    <w:rsid w:val="00C705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0"/>
    <w:link w:val="a9"/>
    <w:rsid w:val="00C70584"/>
    <w:pPr>
      <w:jc w:val="both"/>
    </w:pPr>
    <w:rPr>
      <w:sz w:val="28"/>
    </w:rPr>
  </w:style>
  <w:style w:type="character" w:customStyle="1" w:styleId="a9">
    <w:name w:val="Основной текст Знак"/>
    <w:basedOn w:val="a1"/>
    <w:link w:val="a8"/>
    <w:rsid w:val="00C70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0"/>
    <w:link w:val="ab"/>
    <w:rsid w:val="00C70584"/>
    <w:pPr>
      <w:tabs>
        <w:tab w:val="left" w:pos="0"/>
      </w:tabs>
      <w:ind w:firstLine="993"/>
      <w:jc w:val="both"/>
    </w:pPr>
    <w:rPr>
      <w:sz w:val="28"/>
    </w:rPr>
  </w:style>
  <w:style w:type="character" w:customStyle="1" w:styleId="ab">
    <w:name w:val="Основной текст с отступом Знак"/>
    <w:basedOn w:val="a1"/>
    <w:link w:val="aa"/>
    <w:rsid w:val="00C70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Continue 3"/>
    <w:basedOn w:val="a0"/>
    <w:rsid w:val="00C70584"/>
    <w:pPr>
      <w:spacing w:after="120"/>
      <w:ind w:left="849"/>
    </w:pPr>
  </w:style>
  <w:style w:type="paragraph" w:styleId="22">
    <w:name w:val="Body Text 2"/>
    <w:basedOn w:val="a0"/>
    <w:link w:val="23"/>
    <w:rsid w:val="00C70584"/>
    <w:rPr>
      <w:sz w:val="28"/>
    </w:rPr>
  </w:style>
  <w:style w:type="character" w:customStyle="1" w:styleId="23">
    <w:name w:val="Основной текст 2 Знак"/>
    <w:basedOn w:val="a1"/>
    <w:link w:val="22"/>
    <w:rsid w:val="00C70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0"/>
    <w:link w:val="32"/>
    <w:rsid w:val="00C70584"/>
    <w:pPr>
      <w:jc w:val="center"/>
    </w:pPr>
    <w:rPr>
      <w:sz w:val="36"/>
    </w:rPr>
  </w:style>
  <w:style w:type="character" w:customStyle="1" w:styleId="32">
    <w:name w:val="Основной текст 3 Знак"/>
    <w:basedOn w:val="a1"/>
    <w:link w:val="31"/>
    <w:rsid w:val="00C70584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c">
    <w:name w:val="Table Grid"/>
    <w:basedOn w:val="a2"/>
    <w:rsid w:val="00C70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-para">
    <w:name w:val="first-para"/>
    <w:basedOn w:val="a0"/>
    <w:rsid w:val="00C7058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0"/>
    <w:rsid w:val="00C7058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lock Text"/>
    <w:basedOn w:val="a0"/>
    <w:rsid w:val="00C70584"/>
    <w:pPr>
      <w:ind w:left="-142" w:right="-482" w:firstLine="502"/>
    </w:pPr>
    <w:rPr>
      <w:sz w:val="24"/>
    </w:rPr>
  </w:style>
  <w:style w:type="paragraph" w:customStyle="1" w:styleId="Default">
    <w:name w:val="Default"/>
    <w:rsid w:val="00C7058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Normal">
    <w:name w:val="ConsNormal"/>
    <w:rsid w:val="00C705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qFormat/>
    <w:rsid w:val="00C70584"/>
    <w:rPr>
      <w:b/>
      <w:bCs/>
    </w:rPr>
  </w:style>
  <w:style w:type="character" w:customStyle="1" w:styleId="spelle">
    <w:name w:val="spelle"/>
    <w:rsid w:val="00C70584"/>
  </w:style>
  <w:style w:type="character" w:customStyle="1" w:styleId="grame">
    <w:name w:val="grame"/>
    <w:rsid w:val="00C70584"/>
  </w:style>
  <w:style w:type="paragraph" w:styleId="af0">
    <w:name w:val="Balloon Text"/>
    <w:basedOn w:val="a0"/>
    <w:link w:val="af1"/>
    <w:rsid w:val="00C7058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C70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5498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Пятина Светлана Валерьевна</dc:creator>
  <cp:lastModifiedBy>Sekret</cp:lastModifiedBy>
  <cp:revision>4</cp:revision>
  <cp:lastPrinted>2024-11-27T06:17:00Z</cp:lastPrinted>
  <dcterms:created xsi:type="dcterms:W3CDTF">2024-11-27T06:22:00Z</dcterms:created>
  <dcterms:modified xsi:type="dcterms:W3CDTF">2024-11-27T06:29:00Z</dcterms:modified>
</cp:coreProperties>
</file>